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1439A">
        <w:rPr>
          <w:rFonts w:ascii="Times New Roman" w:hAnsi="Times New Roman" w:cs="Times New Roman"/>
          <w:b/>
          <w:sz w:val="24"/>
          <w:szCs w:val="24"/>
        </w:rPr>
        <w:t>25</w:t>
      </w:r>
      <w:r w:rsidR="00103C2A">
        <w:rPr>
          <w:rFonts w:ascii="Times New Roman" w:hAnsi="Times New Roman" w:cs="Times New Roman"/>
          <w:b/>
          <w:sz w:val="24"/>
          <w:szCs w:val="24"/>
        </w:rPr>
        <w:t>4</w:t>
      </w:r>
    </w:p>
    <w:p w:rsidR="00BF12DB" w:rsidRPr="008C1B7A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1AB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5071" w:rsidRDefault="000E5071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B2DE2">
        <w:rPr>
          <w:rFonts w:ascii="Times New Roman" w:hAnsi="Times New Roman" w:cs="Times New Roman"/>
          <w:sz w:val="24"/>
          <w:szCs w:val="24"/>
        </w:rPr>
        <w:t>07.03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</w:t>
      </w:r>
      <w:r w:rsidRPr="00AA2400">
        <w:rPr>
          <w:rFonts w:ascii="Times New Roman" w:hAnsi="Times New Roman" w:cs="Times New Roman"/>
          <w:sz w:val="24"/>
          <w:szCs w:val="24"/>
        </w:rPr>
        <w:t xml:space="preserve">№ </w:t>
      </w:r>
      <w:r w:rsidRPr="00DD5C0B">
        <w:rPr>
          <w:rFonts w:ascii="Times New Roman" w:hAnsi="Times New Roman" w:cs="Times New Roman"/>
          <w:sz w:val="24"/>
          <w:szCs w:val="24"/>
        </w:rPr>
        <w:t>КЗК-</w:t>
      </w:r>
      <w:r w:rsidR="0001439A" w:rsidRPr="00DD5C0B">
        <w:rPr>
          <w:rFonts w:ascii="Times New Roman" w:hAnsi="Times New Roman" w:cs="Times New Roman"/>
          <w:sz w:val="24"/>
          <w:szCs w:val="24"/>
        </w:rPr>
        <w:t>6</w:t>
      </w:r>
      <w:r w:rsidR="00103C2A" w:rsidRPr="00DD5C0B">
        <w:rPr>
          <w:rFonts w:ascii="Times New Roman" w:hAnsi="Times New Roman" w:cs="Times New Roman"/>
          <w:sz w:val="24"/>
          <w:szCs w:val="24"/>
        </w:rPr>
        <w:t>4</w:t>
      </w:r>
      <w:r w:rsidR="00674AB3" w:rsidRPr="00DD5C0B">
        <w:rPr>
          <w:rFonts w:ascii="Times New Roman" w:hAnsi="Times New Roman" w:cs="Times New Roman"/>
          <w:sz w:val="24"/>
          <w:szCs w:val="24"/>
        </w:rPr>
        <w:t>/2024</w:t>
      </w:r>
      <w:r w:rsidRPr="00DD5C0B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4AB3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103C2A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03C2A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103C2A" w:rsidRPr="002B5E3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103C2A" w:rsidRPr="002B5E3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Синергон</w:t>
      </w:r>
      <w:proofErr w:type="spellEnd"/>
      <w:r w:rsidR="00103C2A" w:rsidRPr="002B5E3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Енерджи“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C1B7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5F6C72">
        <w:rPr>
          <w:rFonts w:ascii="Times New Roman" w:hAnsi="Times New Roman" w:cs="Times New Roman"/>
          <w:sz w:val="24"/>
          <w:szCs w:val="24"/>
        </w:rPr>
        <w:t>адв</w:t>
      </w:r>
      <w:r w:rsidR="002E02A1">
        <w:rPr>
          <w:rFonts w:ascii="Times New Roman" w:hAnsi="Times New Roman" w:cs="Times New Roman"/>
          <w:sz w:val="24"/>
          <w:szCs w:val="24"/>
        </w:rPr>
        <w:t>. Р. Й</w:t>
      </w:r>
      <w:r>
        <w:rPr>
          <w:rFonts w:ascii="Times New Roman" w:hAnsi="Times New Roman" w:cs="Times New Roman"/>
          <w:sz w:val="24"/>
          <w:szCs w:val="24"/>
        </w:rPr>
        <w:t>.</w:t>
      </w:r>
      <w:r w:rsidR="002E02A1">
        <w:rPr>
          <w:rFonts w:ascii="Times New Roman" w:hAnsi="Times New Roman" w:cs="Times New Roman"/>
          <w:sz w:val="24"/>
          <w:szCs w:val="24"/>
        </w:rPr>
        <w:t xml:space="preserve"> и адв. М. М.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03C2A" w:rsidRPr="002B5E3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Началник на Военно - географска служба - Военно формирование 26480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E427E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2E02A1">
        <w:rPr>
          <w:rFonts w:ascii="Times New Roman" w:hAnsi="Times New Roman" w:cs="Times New Roman"/>
          <w:color w:val="000000" w:themeColor="text1"/>
          <w:sz w:val="24"/>
          <w:szCs w:val="24"/>
        </w:rPr>
        <w:t>. И. Д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E02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юр. К. К.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103C2A" w:rsidRDefault="00E64A5C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103C2A" w:rsidRPr="00103C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„Кер Токи Пауър“ АД  </w:t>
      </w:r>
      <w:r w:rsidRPr="00103C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74AB3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133C8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8C1B7A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2E02A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М.:</w:t>
      </w:r>
    </w:p>
    <w:p w:rsidR="008C1B7A" w:rsidRDefault="00BF12DB" w:rsidP="008C1B7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C1B7A" w:rsidRPr="008C1B7A">
        <w:rPr>
          <w:rFonts w:ascii="Times New Roman" w:hAnsi="Times New Roman" w:cs="Times New Roman"/>
          <w:sz w:val="24"/>
          <w:szCs w:val="24"/>
        </w:rPr>
        <w:t>Поддържаме жалбата изцяло</w:t>
      </w:r>
      <w:r w:rsidR="008C1B7A">
        <w:rPr>
          <w:rFonts w:ascii="Times New Roman" w:hAnsi="Times New Roman" w:cs="Times New Roman"/>
          <w:sz w:val="24"/>
          <w:szCs w:val="24"/>
        </w:rPr>
        <w:t>, както и последващо</w:t>
      </w:r>
      <w:r w:rsidR="008C1B7A" w:rsidRPr="008C1B7A">
        <w:rPr>
          <w:rFonts w:ascii="Times New Roman" w:hAnsi="Times New Roman" w:cs="Times New Roman"/>
          <w:sz w:val="24"/>
          <w:szCs w:val="24"/>
        </w:rPr>
        <w:t xml:space="preserve"> допълнително депозирана м</w:t>
      </w:r>
      <w:r w:rsidR="008C1B7A">
        <w:rPr>
          <w:rFonts w:ascii="Times New Roman" w:hAnsi="Times New Roman" w:cs="Times New Roman"/>
          <w:sz w:val="24"/>
          <w:szCs w:val="24"/>
        </w:rPr>
        <w:t xml:space="preserve">олба - </w:t>
      </w:r>
      <w:r w:rsidR="008C1B7A" w:rsidRPr="008C1B7A">
        <w:rPr>
          <w:rFonts w:ascii="Times New Roman" w:hAnsi="Times New Roman" w:cs="Times New Roman"/>
          <w:sz w:val="24"/>
          <w:szCs w:val="24"/>
        </w:rPr>
        <w:t xml:space="preserve"> становище</w:t>
      </w:r>
      <w:r w:rsidR="008C1B7A">
        <w:rPr>
          <w:rFonts w:ascii="Times New Roman" w:hAnsi="Times New Roman" w:cs="Times New Roman"/>
          <w:sz w:val="24"/>
          <w:szCs w:val="24"/>
        </w:rPr>
        <w:t>.</w:t>
      </w:r>
    </w:p>
    <w:p w:rsidR="002E02A1" w:rsidRDefault="002E02A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AE427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8133C8">
        <w:rPr>
          <w:rFonts w:ascii="Times New Roman" w:hAnsi="Times New Roman" w:cs="Times New Roman"/>
          <w:sz w:val="24"/>
          <w:szCs w:val="24"/>
        </w:rPr>
        <w:t xml:space="preserve">. </w:t>
      </w:r>
      <w:r w:rsidR="002E02A1">
        <w:rPr>
          <w:rFonts w:ascii="Times New Roman" w:hAnsi="Times New Roman" w:cs="Times New Roman"/>
          <w:sz w:val="24"/>
          <w:szCs w:val="24"/>
        </w:rPr>
        <w:t>И. Д</w:t>
      </w:r>
      <w:r w:rsidR="008133C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8C1B7A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>жалбата.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2E02A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М.:</w:t>
      </w:r>
    </w:p>
    <w:p w:rsidR="00DD5C0B" w:rsidRDefault="00BF12DB" w:rsidP="008C1B7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моля да </w:t>
      </w:r>
      <w:r w:rsidR="008C1B7A" w:rsidRPr="008C1B7A">
        <w:rPr>
          <w:rFonts w:ascii="Times New Roman" w:hAnsi="Times New Roman" w:cs="Times New Roman"/>
          <w:sz w:val="24"/>
          <w:szCs w:val="24"/>
        </w:rPr>
        <w:t>отмените решението на възложител</w:t>
      </w:r>
      <w:r w:rsidR="00B4750D">
        <w:rPr>
          <w:rFonts w:ascii="Times New Roman" w:hAnsi="Times New Roman" w:cs="Times New Roman"/>
          <w:sz w:val="24"/>
          <w:szCs w:val="24"/>
        </w:rPr>
        <w:t>я</w:t>
      </w:r>
      <w:r w:rsidR="00DD5C0B">
        <w:rPr>
          <w:rFonts w:ascii="Times New Roman" w:hAnsi="Times New Roman" w:cs="Times New Roman"/>
          <w:sz w:val="24"/>
          <w:szCs w:val="24"/>
        </w:rPr>
        <w:t>,</w:t>
      </w:r>
      <w:r w:rsidR="008C1B7A" w:rsidRPr="008C1B7A">
        <w:rPr>
          <w:rFonts w:ascii="Times New Roman" w:hAnsi="Times New Roman" w:cs="Times New Roman"/>
          <w:sz w:val="24"/>
          <w:szCs w:val="24"/>
        </w:rPr>
        <w:t xml:space="preserve"> да </w:t>
      </w:r>
      <w:r w:rsidR="00DD5C0B">
        <w:rPr>
          <w:rFonts w:ascii="Times New Roman" w:hAnsi="Times New Roman" w:cs="Times New Roman"/>
          <w:sz w:val="24"/>
          <w:szCs w:val="24"/>
        </w:rPr>
        <w:t>у</w:t>
      </w:r>
      <w:r w:rsidR="008C1B7A" w:rsidRPr="008C1B7A">
        <w:rPr>
          <w:rFonts w:ascii="Times New Roman" w:hAnsi="Times New Roman" w:cs="Times New Roman"/>
          <w:sz w:val="24"/>
          <w:szCs w:val="24"/>
        </w:rPr>
        <w:t>кажете връщане на преписката от последното законосъобразно действие</w:t>
      </w:r>
      <w:r w:rsidR="00DD5C0B">
        <w:rPr>
          <w:rFonts w:ascii="Times New Roman" w:hAnsi="Times New Roman" w:cs="Times New Roman"/>
          <w:sz w:val="24"/>
          <w:szCs w:val="24"/>
        </w:rPr>
        <w:t>. С</w:t>
      </w:r>
      <w:r w:rsidR="008C1B7A" w:rsidRPr="008C1B7A">
        <w:rPr>
          <w:rFonts w:ascii="Times New Roman" w:hAnsi="Times New Roman" w:cs="Times New Roman"/>
          <w:sz w:val="24"/>
          <w:szCs w:val="24"/>
        </w:rPr>
        <w:t>читаме</w:t>
      </w:r>
      <w:r w:rsidR="00DD5C0B">
        <w:rPr>
          <w:rFonts w:ascii="Times New Roman" w:hAnsi="Times New Roman" w:cs="Times New Roman"/>
          <w:sz w:val="24"/>
          <w:szCs w:val="24"/>
        </w:rPr>
        <w:t>,</w:t>
      </w:r>
      <w:r w:rsidR="008C1B7A" w:rsidRPr="008C1B7A">
        <w:rPr>
          <w:rFonts w:ascii="Times New Roman" w:hAnsi="Times New Roman" w:cs="Times New Roman"/>
          <w:sz w:val="24"/>
          <w:szCs w:val="24"/>
        </w:rPr>
        <w:t xml:space="preserve"> че постановеното решение</w:t>
      </w:r>
      <w:r w:rsidR="00DD5C0B">
        <w:rPr>
          <w:rFonts w:ascii="Times New Roman" w:hAnsi="Times New Roman" w:cs="Times New Roman"/>
          <w:sz w:val="24"/>
          <w:szCs w:val="24"/>
        </w:rPr>
        <w:t xml:space="preserve"> е</w:t>
      </w:r>
      <w:r w:rsidR="008C1B7A" w:rsidRPr="008C1B7A">
        <w:rPr>
          <w:rFonts w:ascii="Times New Roman" w:hAnsi="Times New Roman" w:cs="Times New Roman"/>
          <w:sz w:val="24"/>
          <w:szCs w:val="24"/>
        </w:rPr>
        <w:t xml:space="preserve"> незаконосъобразно по основанията</w:t>
      </w:r>
      <w:r w:rsidR="00DD5C0B">
        <w:rPr>
          <w:rFonts w:ascii="Times New Roman" w:hAnsi="Times New Roman" w:cs="Times New Roman"/>
          <w:sz w:val="24"/>
          <w:szCs w:val="24"/>
        </w:rPr>
        <w:t>,</w:t>
      </w:r>
      <w:r w:rsidR="008C1B7A" w:rsidRPr="008C1B7A">
        <w:rPr>
          <w:rFonts w:ascii="Times New Roman" w:hAnsi="Times New Roman" w:cs="Times New Roman"/>
          <w:sz w:val="24"/>
          <w:szCs w:val="24"/>
        </w:rPr>
        <w:t xml:space="preserve"> подробно изложени</w:t>
      </w:r>
      <w:r w:rsidR="00DD5C0B">
        <w:rPr>
          <w:rFonts w:ascii="Times New Roman" w:hAnsi="Times New Roman" w:cs="Times New Roman"/>
          <w:sz w:val="24"/>
          <w:szCs w:val="24"/>
        </w:rPr>
        <w:t>,</w:t>
      </w:r>
      <w:r w:rsidR="008C1B7A" w:rsidRPr="008C1B7A">
        <w:rPr>
          <w:rFonts w:ascii="Times New Roman" w:hAnsi="Times New Roman" w:cs="Times New Roman"/>
          <w:sz w:val="24"/>
          <w:szCs w:val="24"/>
        </w:rPr>
        <w:t xml:space="preserve"> както в</w:t>
      </w:r>
      <w:r w:rsidR="00DD5C0B">
        <w:rPr>
          <w:rFonts w:ascii="Times New Roman" w:hAnsi="Times New Roman" w:cs="Times New Roman"/>
          <w:sz w:val="24"/>
          <w:szCs w:val="24"/>
        </w:rPr>
        <w:t xml:space="preserve"> </w:t>
      </w:r>
      <w:r w:rsidR="008C1B7A" w:rsidRPr="008C1B7A">
        <w:rPr>
          <w:rFonts w:ascii="Times New Roman" w:hAnsi="Times New Roman" w:cs="Times New Roman"/>
          <w:sz w:val="24"/>
          <w:szCs w:val="24"/>
        </w:rPr>
        <w:t>жал</w:t>
      </w:r>
      <w:r w:rsidR="00DD5C0B">
        <w:rPr>
          <w:rFonts w:ascii="Times New Roman" w:hAnsi="Times New Roman" w:cs="Times New Roman"/>
          <w:sz w:val="24"/>
          <w:szCs w:val="24"/>
        </w:rPr>
        <w:t>б</w:t>
      </w:r>
      <w:r w:rsidR="008C1B7A" w:rsidRPr="008C1B7A">
        <w:rPr>
          <w:rFonts w:ascii="Times New Roman" w:hAnsi="Times New Roman" w:cs="Times New Roman"/>
          <w:sz w:val="24"/>
          <w:szCs w:val="24"/>
        </w:rPr>
        <w:t>ата</w:t>
      </w:r>
      <w:r w:rsidR="00DD5C0B">
        <w:rPr>
          <w:rFonts w:ascii="Times New Roman" w:hAnsi="Times New Roman" w:cs="Times New Roman"/>
          <w:sz w:val="24"/>
          <w:szCs w:val="24"/>
        </w:rPr>
        <w:t>,</w:t>
      </w:r>
      <w:r w:rsidR="008C1B7A" w:rsidRPr="008C1B7A">
        <w:rPr>
          <w:rFonts w:ascii="Times New Roman" w:hAnsi="Times New Roman" w:cs="Times New Roman"/>
          <w:sz w:val="24"/>
          <w:szCs w:val="24"/>
        </w:rPr>
        <w:t xml:space="preserve"> така и в последващата депозирана молба</w:t>
      </w:r>
      <w:r w:rsidR="00DD5C0B">
        <w:rPr>
          <w:rFonts w:ascii="Times New Roman" w:hAnsi="Times New Roman" w:cs="Times New Roman"/>
          <w:sz w:val="24"/>
          <w:szCs w:val="24"/>
        </w:rPr>
        <w:t>.</w:t>
      </w:r>
    </w:p>
    <w:p w:rsidR="009555B7" w:rsidRDefault="00DD5C0B" w:rsidP="008C1B7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8C1B7A" w:rsidRPr="008C1B7A">
        <w:rPr>
          <w:rFonts w:ascii="Times New Roman" w:hAnsi="Times New Roman" w:cs="Times New Roman"/>
          <w:sz w:val="24"/>
          <w:szCs w:val="24"/>
        </w:rPr>
        <w:t>а първо място не са налице предпоставките на посочен</w:t>
      </w:r>
      <w:r w:rsidR="00B4750D">
        <w:rPr>
          <w:rFonts w:ascii="Times New Roman" w:hAnsi="Times New Roman" w:cs="Times New Roman"/>
          <w:sz w:val="24"/>
          <w:szCs w:val="24"/>
        </w:rPr>
        <w:t>ата</w:t>
      </w:r>
      <w:r w:rsidR="008C1B7A" w:rsidRPr="008C1B7A">
        <w:rPr>
          <w:rFonts w:ascii="Times New Roman" w:hAnsi="Times New Roman" w:cs="Times New Roman"/>
          <w:sz w:val="24"/>
          <w:szCs w:val="24"/>
        </w:rPr>
        <w:t xml:space="preserve"> от възложител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="008C1B7A" w:rsidRPr="008C1B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8C1B7A" w:rsidRPr="008C1B7A">
        <w:rPr>
          <w:rFonts w:ascii="Times New Roman" w:hAnsi="Times New Roman" w:cs="Times New Roman"/>
          <w:sz w:val="24"/>
          <w:szCs w:val="24"/>
        </w:rPr>
        <w:t>орма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C1B7A" w:rsidRPr="008C1B7A">
        <w:rPr>
          <w:rFonts w:ascii="Times New Roman" w:hAnsi="Times New Roman" w:cs="Times New Roman"/>
          <w:sz w:val="24"/>
          <w:szCs w:val="24"/>
        </w:rPr>
        <w:t xml:space="preserve"> послужил</w:t>
      </w:r>
      <w:r>
        <w:rPr>
          <w:rFonts w:ascii="Times New Roman" w:hAnsi="Times New Roman" w:cs="Times New Roman"/>
          <w:sz w:val="24"/>
          <w:szCs w:val="24"/>
        </w:rPr>
        <w:t>а</w:t>
      </w:r>
      <w:r w:rsidR="008C1B7A" w:rsidRPr="008C1B7A">
        <w:rPr>
          <w:rFonts w:ascii="Times New Roman" w:hAnsi="Times New Roman" w:cs="Times New Roman"/>
          <w:sz w:val="24"/>
          <w:szCs w:val="24"/>
        </w:rPr>
        <w:t xml:space="preserve"> като основание за отстраняване на </w:t>
      </w:r>
      <w:r w:rsidR="009555B7">
        <w:rPr>
          <w:rFonts w:ascii="Times New Roman" w:hAnsi="Times New Roman" w:cs="Times New Roman"/>
          <w:sz w:val="24"/>
          <w:szCs w:val="24"/>
        </w:rPr>
        <w:t>жалбоп</w:t>
      </w:r>
      <w:r w:rsidR="008C1B7A" w:rsidRPr="008C1B7A">
        <w:rPr>
          <w:rFonts w:ascii="Times New Roman" w:hAnsi="Times New Roman" w:cs="Times New Roman"/>
          <w:sz w:val="24"/>
          <w:szCs w:val="24"/>
        </w:rPr>
        <w:t>одателя</w:t>
      </w:r>
      <w:r w:rsidR="009555B7">
        <w:rPr>
          <w:rFonts w:ascii="Times New Roman" w:hAnsi="Times New Roman" w:cs="Times New Roman"/>
          <w:sz w:val="24"/>
          <w:szCs w:val="24"/>
        </w:rPr>
        <w:t>. Т</w:t>
      </w:r>
      <w:r w:rsidR="008C1B7A" w:rsidRPr="008C1B7A">
        <w:rPr>
          <w:rFonts w:ascii="Times New Roman" w:hAnsi="Times New Roman" w:cs="Times New Roman"/>
          <w:sz w:val="24"/>
          <w:szCs w:val="24"/>
        </w:rPr>
        <w:t xml:space="preserve">ази </w:t>
      </w:r>
      <w:r w:rsidR="009555B7">
        <w:rPr>
          <w:rFonts w:ascii="Times New Roman" w:hAnsi="Times New Roman" w:cs="Times New Roman"/>
          <w:sz w:val="24"/>
          <w:szCs w:val="24"/>
        </w:rPr>
        <w:t>н</w:t>
      </w:r>
      <w:r w:rsidR="008C1B7A" w:rsidRPr="008C1B7A">
        <w:rPr>
          <w:rFonts w:ascii="Times New Roman" w:hAnsi="Times New Roman" w:cs="Times New Roman"/>
          <w:sz w:val="24"/>
          <w:szCs w:val="24"/>
        </w:rPr>
        <w:t xml:space="preserve">орма </w:t>
      </w:r>
      <w:r w:rsidR="009555B7">
        <w:rPr>
          <w:rFonts w:ascii="Times New Roman" w:hAnsi="Times New Roman" w:cs="Times New Roman"/>
          <w:sz w:val="24"/>
          <w:szCs w:val="24"/>
        </w:rPr>
        <w:t xml:space="preserve">е </w:t>
      </w:r>
      <w:r w:rsidR="008C1B7A" w:rsidRPr="008C1B7A">
        <w:rPr>
          <w:rFonts w:ascii="Times New Roman" w:hAnsi="Times New Roman" w:cs="Times New Roman"/>
          <w:sz w:val="24"/>
          <w:szCs w:val="24"/>
        </w:rPr>
        <w:t>приложим</w:t>
      </w:r>
      <w:r w:rsidR="009555B7">
        <w:rPr>
          <w:rFonts w:ascii="Times New Roman" w:hAnsi="Times New Roman" w:cs="Times New Roman"/>
          <w:sz w:val="24"/>
          <w:szCs w:val="24"/>
        </w:rPr>
        <w:t>а</w:t>
      </w:r>
      <w:r w:rsidR="008C1B7A" w:rsidRPr="008C1B7A">
        <w:rPr>
          <w:rFonts w:ascii="Times New Roman" w:hAnsi="Times New Roman" w:cs="Times New Roman"/>
          <w:sz w:val="24"/>
          <w:szCs w:val="24"/>
        </w:rPr>
        <w:t xml:space="preserve"> за случаи</w:t>
      </w:r>
      <w:r w:rsidR="009555B7">
        <w:rPr>
          <w:rFonts w:ascii="Times New Roman" w:hAnsi="Times New Roman" w:cs="Times New Roman"/>
          <w:sz w:val="24"/>
          <w:szCs w:val="24"/>
        </w:rPr>
        <w:t>,</w:t>
      </w:r>
      <w:r w:rsidR="008C1B7A" w:rsidRPr="008C1B7A">
        <w:rPr>
          <w:rFonts w:ascii="Times New Roman" w:hAnsi="Times New Roman" w:cs="Times New Roman"/>
          <w:sz w:val="24"/>
          <w:szCs w:val="24"/>
        </w:rPr>
        <w:t xml:space="preserve"> в които е представен документ с невярно съдържание</w:t>
      </w:r>
      <w:r w:rsidR="009555B7">
        <w:rPr>
          <w:rFonts w:ascii="Times New Roman" w:hAnsi="Times New Roman" w:cs="Times New Roman"/>
          <w:sz w:val="24"/>
          <w:szCs w:val="24"/>
        </w:rPr>
        <w:t>,</w:t>
      </w:r>
      <w:r w:rsidR="008C1B7A" w:rsidRPr="008C1B7A">
        <w:rPr>
          <w:rFonts w:ascii="Times New Roman" w:hAnsi="Times New Roman" w:cs="Times New Roman"/>
          <w:sz w:val="24"/>
          <w:szCs w:val="24"/>
        </w:rPr>
        <w:t xml:space="preserve"> с който се доказва декларирана липса на основание за отстраняване или изпълнение на критериите за подбор</w:t>
      </w:r>
      <w:r w:rsidR="009555B7">
        <w:rPr>
          <w:rFonts w:ascii="Times New Roman" w:hAnsi="Times New Roman" w:cs="Times New Roman"/>
          <w:sz w:val="24"/>
          <w:szCs w:val="24"/>
        </w:rPr>
        <w:t>. Т</w:t>
      </w:r>
      <w:r w:rsidR="008C1B7A" w:rsidRPr="008C1B7A">
        <w:rPr>
          <w:rFonts w:ascii="Times New Roman" w:hAnsi="Times New Roman" w:cs="Times New Roman"/>
          <w:sz w:val="24"/>
          <w:szCs w:val="24"/>
        </w:rPr>
        <w:t>ази разпоредба</w:t>
      </w:r>
      <w:r w:rsidR="009555B7">
        <w:rPr>
          <w:rFonts w:ascii="Times New Roman" w:hAnsi="Times New Roman" w:cs="Times New Roman"/>
          <w:sz w:val="24"/>
          <w:szCs w:val="24"/>
        </w:rPr>
        <w:t>,</w:t>
      </w:r>
      <w:r w:rsidR="008C1B7A" w:rsidRPr="008C1B7A">
        <w:rPr>
          <w:rFonts w:ascii="Times New Roman" w:hAnsi="Times New Roman" w:cs="Times New Roman"/>
          <w:sz w:val="24"/>
          <w:szCs w:val="24"/>
        </w:rPr>
        <w:t xml:space="preserve"> обаче</w:t>
      </w:r>
      <w:r w:rsidR="009555B7">
        <w:rPr>
          <w:rFonts w:ascii="Times New Roman" w:hAnsi="Times New Roman" w:cs="Times New Roman"/>
          <w:sz w:val="24"/>
          <w:szCs w:val="24"/>
        </w:rPr>
        <w:t>,</w:t>
      </w:r>
      <w:r w:rsidR="008C1B7A" w:rsidRPr="008C1B7A">
        <w:rPr>
          <w:rFonts w:ascii="Times New Roman" w:hAnsi="Times New Roman" w:cs="Times New Roman"/>
          <w:sz w:val="24"/>
          <w:szCs w:val="24"/>
        </w:rPr>
        <w:t xml:space="preserve"> не е приложима за представен документ</w:t>
      </w:r>
      <w:r w:rsidR="009555B7">
        <w:rPr>
          <w:rFonts w:ascii="Times New Roman" w:hAnsi="Times New Roman" w:cs="Times New Roman"/>
          <w:sz w:val="24"/>
          <w:szCs w:val="24"/>
        </w:rPr>
        <w:t>,</w:t>
      </w:r>
      <w:r w:rsidR="008C1B7A" w:rsidRPr="008C1B7A">
        <w:rPr>
          <w:rFonts w:ascii="Times New Roman" w:hAnsi="Times New Roman" w:cs="Times New Roman"/>
          <w:sz w:val="24"/>
          <w:szCs w:val="24"/>
        </w:rPr>
        <w:t xml:space="preserve"> с който се декларира</w:t>
      </w:r>
      <w:r w:rsidR="009555B7">
        <w:rPr>
          <w:rFonts w:ascii="Times New Roman" w:hAnsi="Times New Roman" w:cs="Times New Roman"/>
          <w:sz w:val="24"/>
          <w:szCs w:val="24"/>
        </w:rPr>
        <w:t>,</w:t>
      </w:r>
      <w:r w:rsidR="008C1B7A" w:rsidRPr="008C1B7A">
        <w:rPr>
          <w:rFonts w:ascii="Times New Roman" w:hAnsi="Times New Roman" w:cs="Times New Roman"/>
          <w:sz w:val="24"/>
          <w:szCs w:val="24"/>
        </w:rPr>
        <w:t xml:space="preserve"> какъвто всъщност е </w:t>
      </w:r>
      <w:r w:rsidR="009555B7">
        <w:rPr>
          <w:rFonts w:ascii="Times New Roman" w:hAnsi="Times New Roman" w:cs="Times New Roman"/>
          <w:sz w:val="24"/>
          <w:szCs w:val="24"/>
        </w:rPr>
        <w:t>ЕЕДОП.</w:t>
      </w:r>
    </w:p>
    <w:p w:rsidR="00AA2400" w:rsidRDefault="008C1B7A" w:rsidP="008C1B7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1B7A">
        <w:rPr>
          <w:rFonts w:ascii="Times New Roman" w:hAnsi="Times New Roman" w:cs="Times New Roman"/>
          <w:sz w:val="24"/>
          <w:szCs w:val="24"/>
        </w:rPr>
        <w:t>На следващо място не са на лице и предпоставките по чл</w:t>
      </w:r>
      <w:r w:rsidR="009555B7">
        <w:rPr>
          <w:rFonts w:ascii="Times New Roman" w:hAnsi="Times New Roman" w:cs="Times New Roman"/>
          <w:sz w:val="24"/>
          <w:szCs w:val="24"/>
        </w:rPr>
        <w:t xml:space="preserve">. </w:t>
      </w:r>
      <w:r w:rsidRPr="008C1B7A">
        <w:rPr>
          <w:rFonts w:ascii="Times New Roman" w:hAnsi="Times New Roman" w:cs="Times New Roman"/>
          <w:sz w:val="24"/>
          <w:szCs w:val="24"/>
        </w:rPr>
        <w:t>55</w:t>
      </w:r>
      <w:r w:rsidR="009555B7">
        <w:rPr>
          <w:rFonts w:ascii="Times New Roman" w:hAnsi="Times New Roman" w:cs="Times New Roman"/>
          <w:sz w:val="24"/>
          <w:szCs w:val="24"/>
        </w:rPr>
        <w:t>,</w:t>
      </w:r>
      <w:r w:rsidRPr="008C1B7A">
        <w:rPr>
          <w:rFonts w:ascii="Times New Roman" w:hAnsi="Times New Roman" w:cs="Times New Roman"/>
          <w:sz w:val="24"/>
          <w:szCs w:val="24"/>
        </w:rPr>
        <w:t xml:space="preserve"> ал</w:t>
      </w:r>
      <w:r w:rsidR="009555B7">
        <w:rPr>
          <w:rFonts w:ascii="Times New Roman" w:hAnsi="Times New Roman" w:cs="Times New Roman"/>
          <w:sz w:val="24"/>
          <w:szCs w:val="24"/>
        </w:rPr>
        <w:t xml:space="preserve">. 1, т. </w:t>
      </w:r>
      <w:r w:rsidRPr="008C1B7A">
        <w:rPr>
          <w:rFonts w:ascii="Times New Roman" w:hAnsi="Times New Roman" w:cs="Times New Roman"/>
          <w:sz w:val="24"/>
          <w:szCs w:val="24"/>
        </w:rPr>
        <w:t>4 от</w:t>
      </w:r>
      <w:r w:rsidR="009555B7">
        <w:rPr>
          <w:rFonts w:ascii="Times New Roman" w:hAnsi="Times New Roman" w:cs="Times New Roman"/>
          <w:sz w:val="24"/>
          <w:szCs w:val="24"/>
        </w:rPr>
        <w:t xml:space="preserve"> ЗОП,</w:t>
      </w:r>
      <w:r w:rsidRPr="008C1B7A">
        <w:rPr>
          <w:rFonts w:ascii="Times New Roman" w:hAnsi="Times New Roman" w:cs="Times New Roman"/>
          <w:sz w:val="24"/>
          <w:szCs w:val="24"/>
        </w:rPr>
        <w:t xml:space="preserve"> тъй като липсва един от елементите на фактическия състав</w:t>
      </w:r>
      <w:r w:rsidR="009555B7">
        <w:rPr>
          <w:rFonts w:ascii="Times New Roman" w:hAnsi="Times New Roman" w:cs="Times New Roman"/>
          <w:sz w:val="24"/>
          <w:szCs w:val="24"/>
        </w:rPr>
        <w:t>,</w:t>
      </w:r>
      <w:r w:rsidRPr="008C1B7A">
        <w:rPr>
          <w:rFonts w:ascii="Times New Roman" w:hAnsi="Times New Roman" w:cs="Times New Roman"/>
          <w:sz w:val="24"/>
          <w:szCs w:val="24"/>
        </w:rPr>
        <w:t xml:space="preserve"> а именно</w:t>
      </w:r>
      <w:r w:rsidR="009555B7">
        <w:rPr>
          <w:rFonts w:ascii="Times New Roman" w:hAnsi="Times New Roman" w:cs="Times New Roman"/>
          <w:sz w:val="24"/>
          <w:szCs w:val="24"/>
        </w:rPr>
        <w:t>:</w:t>
      </w:r>
      <w:r w:rsidRPr="008C1B7A">
        <w:rPr>
          <w:rFonts w:ascii="Times New Roman" w:hAnsi="Times New Roman" w:cs="Times New Roman"/>
          <w:sz w:val="24"/>
          <w:szCs w:val="24"/>
        </w:rPr>
        <w:t xml:space="preserve"> </w:t>
      </w:r>
      <w:r w:rsidR="009555B7">
        <w:rPr>
          <w:rFonts w:ascii="Times New Roman" w:hAnsi="Times New Roman" w:cs="Times New Roman"/>
          <w:sz w:val="24"/>
          <w:szCs w:val="24"/>
        </w:rPr>
        <w:t>н</w:t>
      </w:r>
      <w:r w:rsidRPr="008C1B7A">
        <w:rPr>
          <w:rFonts w:ascii="Times New Roman" w:hAnsi="Times New Roman" w:cs="Times New Roman"/>
          <w:sz w:val="24"/>
          <w:szCs w:val="24"/>
        </w:rPr>
        <w:t xml:space="preserve">е е налице неизпълнение на </w:t>
      </w:r>
      <w:r w:rsidR="009555B7">
        <w:rPr>
          <w:rFonts w:ascii="Times New Roman" w:hAnsi="Times New Roman" w:cs="Times New Roman"/>
          <w:sz w:val="24"/>
          <w:szCs w:val="24"/>
        </w:rPr>
        <w:t>п</w:t>
      </w:r>
      <w:r w:rsidRPr="008C1B7A">
        <w:rPr>
          <w:rFonts w:ascii="Times New Roman" w:hAnsi="Times New Roman" w:cs="Times New Roman"/>
          <w:sz w:val="24"/>
          <w:szCs w:val="24"/>
        </w:rPr>
        <w:t>овече от 50 на 100 от обема на договора</w:t>
      </w:r>
      <w:r w:rsidR="009555B7">
        <w:rPr>
          <w:rFonts w:ascii="Times New Roman" w:hAnsi="Times New Roman" w:cs="Times New Roman"/>
          <w:sz w:val="24"/>
          <w:szCs w:val="24"/>
        </w:rPr>
        <w:t>. С</w:t>
      </w:r>
      <w:r w:rsidRPr="008C1B7A">
        <w:rPr>
          <w:rFonts w:ascii="Times New Roman" w:hAnsi="Times New Roman" w:cs="Times New Roman"/>
          <w:sz w:val="24"/>
          <w:szCs w:val="24"/>
        </w:rPr>
        <w:t xml:space="preserve">ъобразно </w:t>
      </w:r>
      <w:r w:rsidR="009555B7">
        <w:rPr>
          <w:rFonts w:ascii="Times New Roman" w:hAnsi="Times New Roman" w:cs="Times New Roman"/>
          <w:sz w:val="24"/>
          <w:szCs w:val="24"/>
        </w:rPr>
        <w:t>с</w:t>
      </w:r>
      <w:r w:rsidRPr="008C1B7A">
        <w:rPr>
          <w:rFonts w:ascii="Times New Roman" w:hAnsi="Times New Roman" w:cs="Times New Roman"/>
          <w:sz w:val="24"/>
          <w:szCs w:val="24"/>
        </w:rPr>
        <w:t>ключени</w:t>
      </w:r>
      <w:r w:rsidR="002E0ECB">
        <w:rPr>
          <w:rFonts w:ascii="Times New Roman" w:hAnsi="Times New Roman" w:cs="Times New Roman"/>
          <w:sz w:val="24"/>
          <w:szCs w:val="24"/>
        </w:rPr>
        <w:t>я</w:t>
      </w:r>
      <w:r w:rsidRPr="008C1B7A">
        <w:rPr>
          <w:rFonts w:ascii="Times New Roman" w:hAnsi="Times New Roman" w:cs="Times New Roman"/>
          <w:sz w:val="24"/>
          <w:szCs w:val="24"/>
        </w:rPr>
        <w:t xml:space="preserve"> между </w:t>
      </w:r>
      <w:r w:rsidR="009555B7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9555B7">
        <w:rPr>
          <w:rFonts w:ascii="Times New Roman" w:hAnsi="Times New Roman" w:cs="Times New Roman"/>
          <w:sz w:val="24"/>
          <w:szCs w:val="24"/>
        </w:rPr>
        <w:t>С</w:t>
      </w:r>
      <w:r w:rsidRPr="008C1B7A">
        <w:rPr>
          <w:rFonts w:ascii="Times New Roman" w:hAnsi="Times New Roman" w:cs="Times New Roman"/>
          <w:sz w:val="24"/>
          <w:szCs w:val="24"/>
        </w:rPr>
        <w:t>инергон</w:t>
      </w:r>
      <w:proofErr w:type="spellEnd"/>
      <w:r w:rsidRPr="008C1B7A">
        <w:rPr>
          <w:rFonts w:ascii="Times New Roman" w:hAnsi="Times New Roman" w:cs="Times New Roman"/>
          <w:sz w:val="24"/>
          <w:szCs w:val="24"/>
        </w:rPr>
        <w:t xml:space="preserve"> Енерджи</w:t>
      </w:r>
      <w:r w:rsidR="002E0ECB">
        <w:rPr>
          <w:rFonts w:ascii="Times New Roman" w:hAnsi="Times New Roman" w:cs="Times New Roman"/>
          <w:sz w:val="24"/>
          <w:szCs w:val="24"/>
        </w:rPr>
        <w:t>“</w:t>
      </w:r>
      <w:r w:rsidRPr="008C1B7A">
        <w:rPr>
          <w:rFonts w:ascii="Times New Roman" w:hAnsi="Times New Roman" w:cs="Times New Roman"/>
          <w:sz w:val="24"/>
          <w:szCs w:val="24"/>
        </w:rPr>
        <w:t xml:space="preserve"> и </w:t>
      </w:r>
      <w:r w:rsidR="002E0ECB">
        <w:rPr>
          <w:rFonts w:ascii="Times New Roman" w:hAnsi="Times New Roman" w:cs="Times New Roman"/>
          <w:sz w:val="24"/>
          <w:szCs w:val="24"/>
        </w:rPr>
        <w:t>В</w:t>
      </w:r>
      <w:r w:rsidRPr="008C1B7A">
        <w:rPr>
          <w:rFonts w:ascii="Times New Roman" w:hAnsi="Times New Roman" w:cs="Times New Roman"/>
          <w:sz w:val="24"/>
          <w:szCs w:val="24"/>
        </w:rPr>
        <w:t xml:space="preserve">оенно географска служба договор от 2020 година </w:t>
      </w:r>
      <w:r w:rsidR="002E0ECB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Pr="008C1B7A">
        <w:rPr>
          <w:rFonts w:ascii="Times New Roman" w:hAnsi="Times New Roman" w:cs="Times New Roman"/>
          <w:sz w:val="24"/>
          <w:szCs w:val="24"/>
        </w:rPr>
        <w:t>Синергон</w:t>
      </w:r>
      <w:proofErr w:type="spellEnd"/>
      <w:r w:rsidR="002E0ECB">
        <w:rPr>
          <w:rFonts w:ascii="Times New Roman" w:hAnsi="Times New Roman" w:cs="Times New Roman"/>
          <w:sz w:val="24"/>
          <w:szCs w:val="24"/>
        </w:rPr>
        <w:t>“</w:t>
      </w:r>
      <w:r w:rsidRPr="008C1B7A">
        <w:rPr>
          <w:rFonts w:ascii="Times New Roman" w:hAnsi="Times New Roman" w:cs="Times New Roman"/>
          <w:sz w:val="24"/>
          <w:szCs w:val="24"/>
        </w:rPr>
        <w:t xml:space="preserve"> </w:t>
      </w:r>
      <w:r w:rsidR="002E0ECB">
        <w:rPr>
          <w:rFonts w:ascii="Times New Roman" w:hAnsi="Times New Roman" w:cs="Times New Roman"/>
          <w:sz w:val="24"/>
          <w:szCs w:val="24"/>
        </w:rPr>
        <w:t xml:space="preserve">е </w:t>
      </w:r>
      <w:r w:rsidRPr="008C1B7A">
        <w:rPr>
          <w:rFonts w:ascii="Times New Roman" w:hAnsi="Times New Roman" w:cs="Times New Roman"/>
          <w:sz w:val="24"/>
          <w:szCs w:val="24"/>
        </w:rPr>
        <w:t>достави</w:t>
      </w:r>
      <w:r w:rsidR="002E0ECB">
        <w:rPr>
          <w:rFonts w:ascii="Times New Roman" w:hAnsi="Times New Roman" w:cs="Times New Roman"/>
          <w:sz w:val="24"/>
          <w:szCs w:val="24"/>
        </w:rPr>
        <w:t>л</w:t>
      </w:r>
      <w:r w:rsidRPr="008C1B7A">
        <w:rPr>
          <w:rFonts w:ascii="Times New Roman" w:hAnsi="Times New Roman" w:cs="Times New Roman"/>
          <w:sz w:val="24"/>
          <w:szCs w:val="24"/>
        </w:rPr>
        <w:t xml:space="preserve"> </w:t>
      </w:r>
      <w:r w:rsidR="002E0ECB">
        <w:rPr>
          <w:rFonts w:ascii="Times New Roman" w:hAnsi="Times New Roman" w:cs="Times New Roman"/>
          <w:sz w:val="24"/>
          <w:szCs w:val="24"/>
        </w:rPr>
        <w:t>нетна е</w:t>
      </w:r>
      <w:r w:rsidRPr="008C1B7A">
        <w:rPr>
          <w:rFonts w:ascii="Times New Roman" w:hAnsi="Times New Roman" w:cs="Times New Roman"/>
          <w:sz w:val="24"/>
          <w:szCs w:val="24"/>
        </w:rPr>
        <w:t xml:space="preserve">лектрическа енергия в периода </w:t>
      </w:r>
      <w:r w:rsidR="002E0ECB">
        <w:rPr>
          <w:rFonts w:ascii="Times New Roman" w:hAnsi="Times New Roman" w:cs="Times New Roman"/>
          <w:sz w:val="24"/>
          <w:szCs w:val="24"/>
        </w:rPr>
        <w:t>01.</w:t>
      </w:r>
      <w:r w:rsidRPr="008C1B7A">
        <w:rPr>
          <w:rFonts w:ascii="Times New Roman" w:hAnsi="Times New Roman" w:cs="Times New Roman"/>
          <w:sz w:val="24"/>
          <w:szCs w:val="24"/>
        </w:rPr>
        <w:t>12.2020 до 3</w:t>
      </w:r>
      <w:r w:rsidR="002E0ECB">
        <w:rPr>
          <w:rFonts w:ascii="Times New Roman" w:hAnsi="Times New Roman" w:cs="Times New Roman"/>
          <w:sz w:val="24"/>
          <w:szCs w:val="24"/>
        </w:rPr>
        <w:t>0.06.20</w:t>
      </w:r>
      <w:r w:rsidRPr="008C1B7A">
        <w:rPr>
          <w:rFonts w:ascii="Times New Roman" w:hAnsi="Times New Roman" w:cs="Times New Roman"/>
          <w:sz w:val="24"/>
          <w:szCs w:val="24"/>
        </w:rPr>
        <w:t>21 или общо седем календарни месеца</w:t>
      </w:r>
      <w:r w:rsidR="002E0ECB">
        <w:rPr>
          <w:rFonts w:ascii="Times New Roman" w:hAnsi="Times New Roman" w:cs="Times New Roman"/>
          <w:sz w:val="24"/>
          <w:szCs w:val="24"/>
        </w:rPr>
        <w:t>,</w:t>
      </w:r>
      <w:r w:rsidRPr="008C1B7A">
        <w:rPr>
          <w:rFonts w:ascii="Times New Roman" w:hAnsi="Times New Roman" w:cs="Times New Roman"/>
          <w:sz w:val="24"/>
          <w:szCs w:val="24"/>
        </w:rPr>
        <w:t xml:space="preserve"> като общото количество доставена енергия 162</w:t>
      </w:r>
      <w:r w:rsidR="002E0ECB">
        <w:rPr>
          <w:rFonts w:ascii="Times New Roman" w:hAnsi="Times New Roman" w:cs="Times New Roman"/>
          <w:sz w:val="24"/>
          <w:szCs w:val="24"/>
        </w:rPr>
        <w:t>.</w:t>
      </w:r>
      <w:r w:rsidRPr="008C1B7A">
        <w:rPr>
          <w:rFonts w:ascii="Times New Roman" w:hAnsi="Times New Roman" w:cs="Times New Roman"/>
          <w:sz w:val="24"/>
          <w:szCs w:val="24"/>
        </w:rPr>
        <w:t>5 мегават часа</w:t>
      </w:r>
      <w:r w:rsidR="002E0ECB">
        <w:rPr>
          <w:rFonts w:ascii="Times New Roman" w:hAnsi="Times New Roman" w:cs="Times New Roman"/>
          <w:sz w:val="24"/>
          <w:szCs w:val="24"/>
        </w:rPr>
        <w:t>. П</w:t>
      </w:r>
      <w:r w:rsidRPr="008C1B7A">
        <w:rPr>
          <w:rFonts w:ascii="Times New Roman" w:hAnsi="Times New Roman" w:cs="Times New Roman"/>
          <w:sz w:val="24"/>
          <w:szCs w:val="24"/>
        </w:rPr>
        <w:t xml:space="preserve">ри общо количество </w:t>
      </w:r>
      <w:proofErr w:type="spellStart"/>
      <w:r w:rsidRPr="008C1B7A">
        <w:rPr>
          <w:rFonts w:ascii="Times New Roman" w:hAnsi="Times New Roman" w:cs="Times New Roman"/>
          <w:sz w:val="24"/>
          <w:szCs w:val="24"/>
        </w:rPr>
        <w:t>потребен</w:t>
      </w:r>
      <w:r w:rsidR="002E0ECB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8C1B7A">
        <w:rPr>
          <w:rFonts w:ascii="Times New Roman" w:hAnsi="Times New Roman" w:cs="Times New Roman"/>
          <w:sz w:val="24"/>
          <w:szCs w:val="24"/>
        </w:rPr>
        <w:t xml:space="preserve"> енергия от Военна географската служба за периода </w:t>
      </w:r>
      <w:r w:rsidR="002E0ECB">
        <w:rPr>
          <w:rFonts w:ascii="Times New Roman" w:hAnsi="Times New Roman" w:cs="Times New Roman"/>
          <w:sz w:val="24"/>
          <w:szCs w:val="24"/>
        </w:rPr>
        <w:t>01.</w:t>
      </w:r>
      <w:r w:rsidRPr="008C1B7A">
        <w:rPr>
          <w:rFonts w:ascii="Times New Roman" w:hAnsi="Times New Roman" w:cs="Times New Roman"/>
          <w:sz w:val="24"/>
          <w:szCs w:val="24"/>
        </w:rPr>
        <w:t xml:space="preserve">12.2020 </w:t>
      </w:r>
      <w:r w:rsidR="002E0ECB">
        <w:rPr>
          <w:rFonts w:ascii="Times New Roman" w:hAnsi="Times New Roman" w:cs="Times New Roman"/>
          <w:sz w:val="24"/>
          <w:szCs w:val="24"/>
        </w:rPr>
        <w:t xml:space="preserve">- </w:t>
      </w:r>
      <w:r w:rsidRPr="008C1B7A">
        <w:rPr>
          <w:rFonts w:ascii="Times New Roman" w:hAnsi="Times New Roman" w:cs="Times New Roman"/>
          <w:sz w:val="24"/>
          <w:szCs w:val="24"/>
        </w:rPr>
        <w:t>30.11.</w:t>
      </w:r>
      <w:r w:rsidR="002E0ECB">
        <w:rPr>
          <w:rFonts w:ascii="Times New Roman" w:hAnsi="Times New Roman" w:cs="Times New Roman"/>
          <w:sz w:val="24"/>
          <w:szCs w:val="24"/>
        </w:rPr>
        <w:t>20</w:t>
      </w:r>
      <w:r w:rsidRPr="008C1B7A">
        <w:rPr>
          <w:rFonts w:ascii="Times New Roman" w:hAnsi="Times New Roman" w:cs="Times New Roman"/>
          <w:sz w:val="24"/>
          <w:szCs w:val="24"/>
        </w:rPr>
        <w:t>21 или 12 календарни месеца</w:t>
      </w:r>
      <w:r w:rsidR="002E0ECB">
        <w:rPr>
          <w:rFonts w:ascii="Times New Roman" w:hAnsi="Times New Roman" w:cs="Times New Roman"/>
          <w:sz w:val="24"/>
          <w:szCs w:val="24"/>
        </w:rPr>
        <w:t>, в</w:t>
      </w:r>
      <w:r w:rsidRPr="008C1B7A">
        <w:rPr>
          <w:rFonts w:ascii="Times New Roman" w:hAnsi="Times New Roman" w:cs="Times New Roman"/>
          <w:sz w:val="24"/>
          <w:szCs w:val="24"/>
        </w:rPr>
        <w:t>същност уговореният срок по сключени</w:t>
      </w:r>
      <w:r w:rsidR="002E0ECB">
        <w:rPr>
          <w:rFonts w:ascii="Times New Roman" w:hAnsi="Times New Roman" w:cs="Times New Roman"/>
          <w:sz w:val="24"/>
          <w:szCs w:val="24"/>
        </w:rPr>
        <w:t>я</w:t>
      </w:r>
      <w:r w:rsidRPr="008C1B7A">
        <w:rPr>
          <w:rFonts w:ascii="Times New Roman" w:hAnsi="Times New Roman" w:cs="Times New Roman"/>
          <w:sz w:val="24"/>
          <w:szCs w:val="24"/>
        </w:rPr>
        <w:t xml:space="preserve"> договор </w:t>
      </w:r>
      <w:r w:rsidR="002E0ECB">
        <w:rPr>
          <w:rFonts w:ascii="Times New Roman" w:hAnsi="Times New Roman" w:cs="Times New Roman"/>
          <w:sz w:val="24"/>
          <w:szCs w:val="24"/>
        </w:rPr>
        <w:t xml:space="preserve">от </w:t>
      </w:r>
      <w:r w:rsidRPr="008C1B7A">
        <w:rPr>
          <w:rFonts w:ascii="Times New Roman" w:hAnsi="Times New Roman" w:cs="Times New Roman"/>
          <w:sz w:val="24"/>
          <w:szCs w:val="24"/>
        </w:rPr>
        <w:t>2020 година</w:t>
      </w:r>
      <w:r w:rsidR="002E0ECB">
        <w:rPr>
          <w:rFonts w:ascii="Times New Roman" w:hAnsi="Times New Roman" w:cs="Times New Roman"/>
          <w:sz w:val="24"/>
          <w:szCs w:val="24"/>
        </w:rPr>
        <w:t>,</w:t>
      </w:r>
      <w:r w:rsidRPr="008C1B7A">
        <w:rPr>
          <w:rFonts w:ascii="Times New Roman" w:hAnsi="Times New Roman" w:cs="Times New Roman"/>
          <w:sz w:val="24"/>
          <w:szCs w:val="24"/>
        </w:rPr>
        <w:t xml:space="preserve"> в размер на 300.46 мегават часа</w:t>
      </w:r>
      <w:r w:rsidR="00AA2400">
        <w:rPr>
          <w:rFonts w:ascii="Times New Roman" w:hAnsi="Times New Roman" w:cs="Times New Roman"/>
          <w:sz w:val="24"/>
          <w:szCs w:val="24"/>
        </w:rPr>
        <w:t>.</w:t>
      </w:r>
    </w:p>
    <w:p w:rsidR="00AA2400" w:rsidRDefault="00AA2400" w:rsidP="008C1B7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8C1B7A" w:rsidRPr="008C1B7A">
        <w:rPr>
          <w:rFonts w:ascii="Times New Roman" w:hAnsi="Times New Roman" w:cs="Times New Roman"/>
          <w:sz w:val="24"/>
          <w:szCs w:val="24"/>
        </w:rPr>
        <w:t xml:space="preserve">осежно твърдението на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8C1B7A" w:rsidRPr="008C1B7A">
        <w:rPr>
          <w:rFonts w:ascii="Times New Roman" w:hAnsi="Times New Roman" w:cs="Times New Roman"/>
          <w:sz w:val="24"/>
          <w:szCs w:val="24"/>
        </w:rPr>
        <w:t>оенно географската служба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C1B7A" w:rsidRPr="008C1B7A">
        <w:rPr>
          <w:rFonts w:ascii="Times New Roman" w:hAnsi="Times New Roman" w:cs="Times New Roman"/>
          <w:sz w:val="24"/>
          <w:szCs w:val="24"/>
        </w:rPr>
        <w:t xml:space="preserve"> че първите два месеца от изпълнение на договора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r w:rsidR="008C1B7A" w:rsidRPr="008C1B7A">
        <w:rPr>
          <w:rFonts w:ascii="Times New Roman" w:hAnsi="Times New Roman" w:cs="Times New Roman"/>
          <w:sz w:val="24"/>
          <w:szCs w:val="24"/>
        </w:rPr>
        <w:t>инергон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“ е </w:t>
      </w:r>
      <w:r w:rsidR="008C1B7A" w:rsidRPr="008C1B7A">
        <w:rPr>
          <w:rFonts w:ascii="Times New Roman" w:hAnsi="Times New Roman" w:cs="Times New Roman"/>
          <w:sz w:val="24"/>
          <w:szCs w:val="24"/>
        </w:rPr>
        <w:t>достав</w:t>
      </w:r>
      <w:r>
        <w:rPr>
          <w:rFonts w:ascii="Times New Roman" w:hAnsi="Times New Roman" w:cs="Times New Roman"/>
          <w:sz w:val="24"/>
          <w:szCs w:val="24"/>
        </w:rPr>
        <w:t>и</w:t>
      </w:r>
      <w:r w:rsidR="008C1B7A" w:rsidRPr="008C1B7A">
        <w:rPr>
          <w:rFonts w:ascii="Times New Roman" w:hAnsi="Times New Roman" w:cs="Times New Roman"/>
          <w:sz w:val="24"/>
          <w:szCs w:val="24"/>
        </w:rPr>
        <w:t xml:space="preserve">ло само до един от обектите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C1B7A" w:rsidRPr="008C1B7A">
        <w:rPr>
          <w:rFonts w:ascii="Times New Roman" w:hAnsi="Times New Roman" w:cs="Times New Roman"/>
          <w:sz w:val="24"/>
          <w:szCs w:val="24"/>
        </w:rPr>
        <w:t>това е така</w:t>
      </w:r>
      <w:r>
        <w:rPr>
          <w:rFonts w:ascii="Times New Roman" w:hAnsi="Times New Roman" w:cs="Times New Roman"/>
          <w:sz w:val="24"/>
          <w:szCs w:val="24"/>
        </w:rPr>
        <w:t>, т</w:t>
      </w:r>
      <w:r w:rsidR="008C1B7A" w:rsidRPr="008C1B7A">
        <w:rPr>
          <w:rFonts w:ascii="Times New Roman" w:hAnsi="Times New Roman" w:cs="Times New Roman"/>
          <w:sz w:val="24"/>
          <w:szCs w:val="24"/>
        </w:rPr>
        <w:t>ъй като е била налице липса на ск</w:t>
      </w:r>
      <w:r>
        <w:rPr>
          <w:rFonts w:ascii="Times New Roman" w:hAnsi="Times New Roman" w:cs="Times New Roman"/>
          <w:sz w:val="24"/>
          <w:szCs w:val="24"/>
        </w:rPr>
        <w:t>лю</w:t>
      </w:r>
      <w:r w:rsidR="008C1B7A" w:rsidRPr="008C1B7A">
        <w:rPr>
          <w:rFonts w:ascii="Times New Roman" w:hAnsi="Times New Roman" w:cs="Times New Roman"/>
          <w:sz w:val="24"/>
          <w:szCs w:val="24"/>
        </w:rPr>
        <w:t>чен договор за пренос до и през електроразпределителната мрежа</w:t>
      </w:r>
      <w:r>
        <w:rPr>
          <w:rFonts w:ascii="Times New Roman" w:hAnsi="Times New Roman" w:cs="Times New Roman"/>
          <w:sz w:val="24"/>
          <w:szCs w:val="24"/>
        </w:rPr>
        <w:t>. Такъв договор е с</w:t>
      </w:r>
      <w:r w:rsidR="008C1B7A" w:rsidRPr="008C1B7A">
        <w:rPr>
          <w:rFonts w:ascii="Times New Roman" w:hAnsi="Times New Roman" w:cs="Times New Roman"/>
          <w:sz w:val="24"/>
          <w:szCs w:val="24"/>
        </w:rPr>
        <w:t xml:space="preserve">ключен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8C1B7A" w:rsidRPr="008C1B7A">
        <w:rPr>
          <w:rFonts w:ascii="Times New Roman" w:hAnsi="Times New Roman" w:cs="Times New Roman"/>
          <w:sz w:val="24"/>
          <w:szCs w:val="24"/>
        </w:rPr>
        <w:t>влязъл в сила след възлагане на обществената поръчка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C1B7A" w:rsidRPr="008C1B7A">
        <w:rPr>
          <w:rFonts w:ascii="Times New Roman" w:hAnsi="Times New Roman" w:cs="Times New Roman"/>
          <w:sz w:val="24"/>
          <w:szCs w:val="24"/>
        </w:rPr>
        <w:t xml:space="preserve"> поради което изпълнението </w:t>
      </w:r>
      <w:r>
        <w:rPr>
          <w:rFonts w:ascii="Times New Roman" w:hAnsi="Times New Roman" w:cs="Times New Roman"/>
          <w:sz w:val="24"/>
          <w:szCs w:val="24"/>
        </w:rPr>
        <w:t>на</w:t>
      </w:r>
      <w:r w:rsidR="008C1B7A" w:rsidRPr="008C1B7A">
        <w:rPr>
          <w:rFonts w:ascii="Times New Roman" w:hAnsi="Times New Roman" w:cs="Times New Roman"/>
          <w:sz w:val="24"/>
          <w:szCs w:val="24"/>
        </w:rPr>
        <w:t xml:space="preserve"> доставките на </w:t>
      </w:r>
      <w:r>
        <w:rPr>
          <w:rFonts w:ascii="Times New Roman" w:hAnsi="Times New Roman" w:cs="Times New Roman"/>
          <w:sz w:val="24"/>
          <w:szCs w:val="24"/>
        </w:rPr>
        <w:t xml:space="preserve">нетна </w:t>
      </w:r>
      <w:r w:rsidR="008C1B7A" w:rsidRPr="008C1B7A">
        <w:rPr>
          <w:rFonts w:ascii="Times New Roman" w:hAnsi="Times New Roman" w:cs="Times New Roman"/>
          <w:sz w:val="24"/>
          <w:szCs w:val="24"/>
        </w:rPr>
        <w:t>активн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8C1B7A" w:rsidRPr="008C1B7A">
        <w:rPr>
          <w:rFonts w:ascii="Times New Roman" w:hAnsi="Times New Roman" w:cs="Times New Roman"/>
          <w:sz w:val="24"/>
          <w:szCs w:val="24"/>
        </w:rPr>
        <w:t xml:space="preserve"> електрическа енергия до обектите с почасово мерене е било осъществи</w:t>
      </w:r>
      <w:r>
        <w:rPr>
          <w:rFonts w:ascii="Times New Roman" w:hAnsi="Times New Roman" w:cs="Times New Roman"/>
          <w:sz w:val="24"/>
          <w:szCs w:val="24"/>
        </w:rPr>
        <w:t xml:space="preserve">мо и е </w:t>
      </w:r>
      <w:r w:rsidR="008C1B7A" w:rsidRPr="008C1B7A">
        <w:rPr>
          <w:rFonts w:ascii="Times New Roman" w:hAnsi="Times New Roman" w:cs="Times New Roman"/>
          <w:sz w:val="24"/>
          <w:szCs w:val="24"/>
        </w:rPr>
        <w:t>започнало едва след регистрация на обектите на Военна географска служба на свободния пазар на електроенергия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A2400" w:rsidRDefault="00AA2400" w:rsidP="008C1B7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C1B7A" w:rsidRPr="008C1B7A">
        <w:rPr>
          <w:rFonts w:ascii="Times New Roman" w:hAnsi="Times New Roman" w:cs="Times New Roman"/>
          <w:sz w:val="24"/>
          <w:szCs w:val="24"/>
        </w:rPr>
        <w:t>ретендирам разноски и представ</w:t>
      </w:r>
      <w:r>
        <w:rPr>
          <w:rFonts w:ascii="Times New Roman" w:hAnsi="Times New Roman" w:cs="Times New Roman"/>
          <w:sz w:val="24"/>
          <w:szCs w:val="24"/>
        </w:rPr>
        <w:t>я</w:t>
      </w:r>
      <w:r w:rsidR="008C1B7A" w:rsidRPr="008C1B7A">
        <w:rPr>
          <w:rFonts w:ascii="Times New Roman" w:hAnsi="Times New Roman" w:cs="Times New Roman"/>
          <w:sz w:val="24"/>
          <w:szCs w:val="24"/>
        </w:rPr>
        <w:t>м списък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A2400" w:rsidRDefault="00AA2400" w:rsidP="008C1B7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2400" w:rsidRDefault="00AA2400" w:rsidP="008C1B7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0E65" w:rsidRDefault="00930E65" w:rsidP="008C1B7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Р. Й.:</w:t>
      </w:r>
    </w:p>
    <w:p w:rsidR="00930E65" w:rsidRDefault="00930E65" w:rsidP="008C1B7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A2400">
        <w:rPr>
          <w:rFonts w:ascii="Times New Roman" w:hAnsi="Times New Roman" w:cs="Times New Roman"/>
          <w:sz w:val="24"/>
          <w:szCs w:val="24"/>
        </w:rPr>
        <w:t>В</w:t>
      </w:r>
      <w:r w:rsidR="008C1B7A" w:rsidRPr="008C1B7A">
        <w:rPr>
          <w:rFonts w:ascii="Times New Roman" w:hAnsi="Times New Roman" w:cs="Times New Roman"/>
          <w:sz w:val="24"/>
          <w:szCs w:val="24"/>
        </w:rPr>
        <w:t xml:space="preserve"> допълнение на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C1B7A" w:rsidRPr="008C1B7A">
        <w:rPr>
          <w:rFonts w:ascii="Times New Roman" w:hAnsi="Times New Roman" w:cs="Times New Roman"/>
          <w:sz w:val="24"/>
          <w:szCs w:val="24"/>
        </w:rPr>
        <w:t xml:space="preserve"> което каза колегата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C1B7A" w:rsidRPr="008C1B7A">
        <w:rPr>
          <w:rFonts w:ascii="Times New Roman" w:hAnsi="Times New Roman" w:cs="Times New Roman"/>
          <w:sz w:val="24"/>
          <w:szCs w:val="24"/>
        </w:rPr>
        <w:t xml:space="preserve"> присъединявам се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8C1B7A" w:rsidRPr="008C1B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8C1B7A" w:rsidRPr="008C1B7A">
        <w:rPr>
          <w:rFonts w:ascii="Times New Roman" w:hAnsi="Times New Roman" w:cs="Times New Roman"/>
          <w:sz w:val="24"/>
          <w:szCs w:val="24"/>
        </w:rPr>
        <w:t>Синергон</w:t>
      </w:r>
      <w:proofErr w:type="spellEnd"/>
      <w:r>
        <w:rPr>
          <w:rFonts w:ascii="Times New Roman" w:hAnsi="Times New Roman" w:cs="Times New Roman"/>
          <w:sz w:val="24"/>
          <w:szCs w:val="24"/>
        </w:rPr>
        <w:t>“</w:t>
      </w:r>
      <w:r w:rsidR="008C1B7A" w:rsidRPr="008C1B7A">
        <w:rPr>
          <w:rFonts w:ascii="Times New Roman" w:hAnsi="Times New Roman" w:cs="Times New Roman"/>
          <w:sz w:val="24"/>
          <w:szCs w:val="24"/>
        </w:rPr>
        <w:t xml:space="preserve"> се намира в обективн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8C1B7A" w:rsidRPr="008C1B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</w:t>
      </w:r>
      <w:r w:rsidR="008C1B7A" w:rsidRPr="008C1B7A">
        <w:rPr>
          <w:rFonts w:ascii="Times New Roman" w:hAnsi="Times New Roman" w:cs="Times New Roman"/>
          <w:sz w:val="24"/>
          <w:szCs w:val="24"/>
        </w:rPr>
        <w:t>възможност да доставя за този проект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8C1B7A" w:rsidRPr="008C1B7A">
        <w:rPr>
          <w:rFonts w:ascii="Times New Roman" w:hAnsi="Times New Roman" w:cs="Times New Roman"/>
          <w:sz w:val="24"/>
          <w:szCs w:val="24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>ора</w:t>
      </w:r>
      <w:r w:rsidR="008C1B7A" w:rsidRPr="008C1B7A">
        <w:rPr>
          <w:rFonts w:ascii="Times New Roman" w:hAnsi="Times New Roman" w:cs="Times New Roman"/>
          <w:sz w:val="24"/>
          <w:szCs w:val="24"/>
        </w:rPr>
        <w:t>ди ко</w:t>
      </w:r>
      <w:r>
        <w:rPr>
          <w:rFonts w:ascii="Times New Roman" w:hAnsi="Times New Roman" w:cs="Times New Roman"/>
          <w:sz w:val="24"/>
          <w:szCs w:val="24"/>
        </w:rPr>
        <w:t>е</w:t>
      </w:r>
      <w:r w:rsidR="008C1B7A" w:rsidRPr="008C1B7A">
        <w:rPr>
          <w:rFonts w:ascii="Times New Roman" w:hAnsi="Times New Roman" w:cs="Times New Roman"/>
          <w:sz w:val="24"/>
          <w:szCs w:val="24"/>
        </w:rPr>
        <w:t xml:space="preserve">то няма как </w:t>
      </w:r>
      <w:r>
        <w:rPr>
          <w:rFonts w:ascii="Times New Roman" w:hAnsi="Times New Roman" w:cs="Times New Roman"/>
          <w:sz w:val="24"/>
          <w:szCs w:val="24"/>
        </w:rPr>
        <w:t>т</w:t>
      </w:r>
      <w:r w:rsidR="008C1B7A" w:rsidRPr="008C1B7A">
        <w:rPr>
          <w:rFonts w:ascii="Times New Roman" w:hAnsi="Times New Roman" w:cs="Times New Roman"/>
          <w:sz w:val="24"/>
          <w:szCs w:val="24"/>
        </w:rPr>
        <w:t>ой се взема предвид при изчисляване на общия размер на доставеното количество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0E65" w:rsidRDefault="00930E65" w:rsidP="008C1B7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Претенди</w:t>
      </w:r>
      <w:r w:rsidR="008C1B7A" w:rsidRPr="008C1B7A">
        <w:rPr>
          <w:rFonts w:ascii="Times New Roman" w:hAnsi="Times New Roman" w:cs="Times New Roman"/>
          <w:sz w:val="24"/>
          <w:szCs w:val="24"/>
        </w:rPr>
        <w:t>раме разноски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AE427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2E02A1">
        <w:rPr>
          <w:rFonts w:ascii="Times New Roman" w:hAnsi="Times New Roman" w:cs="Times New Roman"/>
          <w:sz w:val="24"/>
          <w:szCs w:val="24"/>
        </w:rPr>
        <w:t>. И. Д</w:t>
      </w:r>
      <w:r w:rsidR="008133C8">
        <w:rPr>
          <w:rFonts w:ascii="Times New Roman" w:hAnsi="Times New Roman" w:cs="Times New Roman"/>
          <w:sz w:val="24"/>
          <w:szCs w:val="24"/>
        </w:rPr>
        <w:t>.:</w:t>
      </w:r>
    </w:p>
    <w:p w:rsidR="00794417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Уважаема госпожо председател</w:t>
      </w:r>
      <w:r w:rsidR="00930E65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членове на </w:t>
      </w:r>
      <w:r w:rsidR="00930E65">
        <w:rPr>
          <w:rFonts w:ascii="Times New Roman" w:hAnsi="Times New Roman" w:cs="Times New Roman"/>
          <w:sz w:val="24"/>
          <w:szCs w:val="24"/>
        </w:rPr>
        <w:t xml:space="preserve">КЗК, оспорваме така </w:t>
      </w:r>
      <w:r w:rsidR="00930E65" w:rsidRPr="00930E65">
        <w:rPr>
          <w:rFonts w:ascii="Times New Roman" w:hAnsi="Times New Roman" w:cs="Times New Roman"/>
          <w:sz w:val="24"/>
          <w:szCs w:val="24"/>
        </w:rPr>
        <w:t>подадената жалба на основанията</w:t>
      </w:r>
      <w:r w:rsidR="00930E65">
        <w:rPr>
          <w:rFonts w:ascii="Times New Roman" w:hAnsi="Times New Roman" w:cs="Times New Roman"/>
          <w:sz w:val="24"/>
          <w:szCs w:val="24"/>
        </w:rPr>
        <w:t>,</w:t>
      </w:r>
      <w:r w:rsidR="00930E65" w:rsidRPr="00930E65">
        <w:rPr>
          <w:rFonts w:ascii="Times New Roman" w:hAnsi="Times New Roman" w:cs="Times New Roman"/>
          <w:sz w:val="24"/>
          <w:szCs w:val="24"/>
        </w:rPr>
        <w:t xml:space="preserve"> изложени в становището</w:t>
      </w:r>
      <w:r w:rsidR="00930E65">
        <w:rPr>
          <w:rFonts w:ascii="Times New Roman" w:hAnsi="Times New Roman" w:cs="Times New Roman"/>
          <w:sz w:val="24"/>
          <w:szCs w:val="24"/>
        </w:rPr>
        <w:t>,</w:t>
      </w:r>
      <w:r w:rsidR="00930E65" w:rsidRPr="00930E65">
        <w:rPr>
          <w:rFonts w:ascii="Times New Roman" w:hAnsi="Times New Roman" w:cs="Times New Roman"/>
          <w:sz w:val="24"/>
          <w:szCs w:val="24"/>
        </w:rPr>
        <w:t xml:space="preserve"> като по отношение на отстраняването от </w:t>
      </w:r>
      <w:r w:rsidR="007B1A04">
        <w:rPr>
          <w:rFonts w:ascii="Times New Roman" w:hAnsi="Times New Roman" w:cs="Times New Roman"/>
          <w:sz w:val="24"/>
          <w:szCs w:val="24"/>
        </w:rPr>
        <w:t>възло</w:t>
      </w:r>
      <w:r w:rsidR="00930E65" w:rsidRPr="00930E65">
        <w:rPr>
          <w:rFonts w:ascii="Times New Roman" w:hAnsi="Times New Roman" w:cs="Times New Roman"/>
          <w:sz w:val="24"/>
          <w:szCs w:val="24"/>
        </w:rPr>
        <w:t>жителя по</w:t>
      </w:r>
      <w:r w:rsidR="007B1A04">
        <w:rPr>
          <w:rFonts w:ascii="Times New Roman" w:hAnsi="Times New Roman" w:cs="Times New Roman"/>
          <w:sz w:val="24"/>
          <w:szCs w:val="24"/>
        </w:rPr>
        <w:t xml:space="preserve"> чл.</w:t>
      </w:r>
      <w:r w:rsidR="00930E65" w:rsidRPr="00930E65">
        <w:rPr>
          <w:rFonts w:ascii="Times New Roman" w:hAnsi="Times New Roman" w:cs="Times New Roman"/>
          <w:sz w:val="24"/>
          <w:szCs w:val="24"/>
        </w:rPr>
        <w:t xml:space="preserve"> 55</w:t>
      </w:r>
      <w:r w:rsidR="007B1A04">
        <w:rPr>
          <w:rFonts w:ascii="Times New Roman" w:hAnsi="Times New Roman" w:cs="Times New Roman"/>
          <w:sz w:val="24"/>
          <w:szCs w:val="24"/>
        </w:rPr>
        <w:t xml:space="preserve">, </w:t>
      </w:r>
      <w:r w:rsidR="00930E65" w:rsidRPr="00930E65">
        <w:rPr>
          <w:rFonts w:ascii="Times New Roman" w:hAnsi="Times New Roman" w:cs="Times New Roman"/>
          <w:sz w:val="24"/>
          <w:szCs w:val="24"/>
        </w:rPr>
        <w:t>ал</w:t>
      </w:r>
      <w:r w:rsidR="007B1A04">
        <w:rPr>
          <w:rFonts w:ascii="Times New Roman" w:hAnsi="Times New Roman" w:cs="Times New Roman"/>
          <w:sz w:val="24"/>
          <w:szCs w:val="24"/>
        </w:rPr>
        <w:t>. 1, т. 4</w:t>
      </w:r>
      <w:r w:rsidR="00930E65" w:rsidRPr="00930E65">
        <w:rPr>
          <w:rFonts w:ascii="Times New Roman" w:hAnsi="Times New Roman" w:cs="Times New Roman"/>
          <w:sz w:val="24"/>
          <w:szCs w:val="24"/>
        </w:rPr>
        <w:t xml:space="preserve"> още в жалбата е изложено количеството</w:t>
      </w:r>
      <w:r w:rsidR="007B1A04">
        <w:rPr>
          <w:rFonts w:ascii="Times New Roman" w:hAnsi="Times New Roman" w:cs="Times New Roman"/>
          <w:sz w:val="24"/>
          <w:szCs w:val="24"/>
        </w:rPr>
        <w:t xml:space="preserve">, </w:t>
      </w:r>
      <w:r w:rsidR="00930E65" w:rsidRPr="00930E65">
        <w:rPr>
          <w:rFonts w:ascii="Times New Roman" w:hAnsi="Times New Roman" w:cs="Times New Roman"/>
          <w:sz w:val="24"/>
          <w:szCs w:val="24"/>
        </w:rPr>
        <w:t xml:space="preserve">което </w:t>
      </w:r>
      <w:r w:rsidR="007B1A04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930E65" w:rsidRPr="00930E65">
        <w:rPr>
          <w:rFonts w:ascii="Times New Roman" w:hAnsi="Times New Roman" w:cs="Times New Roman"/>
          <w:sz w:val="24"/>
          <w:szCs w:val="24"/>
        </w:rPr>
        <w:t>Синергон</w:t>
      </w:r>
      <w:proofErr w:type="spellEnd"/>
      <w:r w:rsidR="00930E65" w:rsidRPr="00930E65">
        <w:rPr>
          <w:rFonts w:ascii="Times New Roman" w:hAnsi="Times New Roman" w:cs="Times New Roman"/>
          <w:sz w:val="24"/>
          <w:szCs w:val="24"/>
        </w:rPr>
        <w:t xml:space="preserve"> Енерджи</w:t>
      </w:r>
      <w:r w:rsidR="007B1A04">
        <w:rPr>
          <w:rFonts w:ascii="Times New Roman" w:hAnsi="Times New Roman" w:cs="Times New Roman"/>
          <w:sz w:val="24"/>
          <w:szCs w:val="24"/>
        </w:rPr>
        <w:t>“</w:t>
      </w:r>
      <w:r w:rsidR="00930E65" w:rsidRPr="00930E65">
        <w:rPr>
          <w:rFonts w:ascii="Times New Roman" w:hAnsi="Times New Roman" w:cs="Times New Roman"/>
          <w:sz w:val="24"/>
          <w:szCs w:val="24"/>
        </w:rPr>
        <w:t xml:space="preserve"> е предоставил</w:t>
      </w:r>
      <w:r w:rsidR="007B1A04">
        <w:rPr>
          <w:rFonts w:ascii="Times New Roman" w:hAnsi="Times New Roman" w:cs="Times New Roman"/>
          <w:sz w:val="24"/>
          <w:szCs w:val="24"/>
        </w:rPr>
        <w:t>о</w:t>
      </w:r>
      <w:r w:rsidR="00930E65" w:rsidRPr="00930E65">
        <w:rPr>
          <w:rFonts w:ascii="Times New Roman" w:hAnsi="Times New Roman" w:cs="Times New Roman"/>
          <w:sz w:val="24"/>
          <w:szCs w:val="24"/>
        </w:rPr>
        <w:t xml:space="preserve"> по ск</w:t>
      </w:r>
      <w:r w:rsidR="007B1A04">
        <w:rPr>
          <w:rFonts w:ascii="Times New Roman" w:hAnsi="Times New Roman" w:cs="Times New Roman"/>
          <w:sz w:val="24"/>
          <w:szCs w:val="24"/>
        </w:rPr>
        <w:t>лю</w:t>
      </w:r>
      <w:r w:rsidR="00930E65" w:rsidRPr="00930E65">
        <w:rPr>
          <w:rFonts w:ascii="Times New Roman" w:hAnsi="Times New Roman" w:cs="Times New Roman"/>
          <w:sz w:val="24"/>
          <w:szCs w:val="24"/>
        </w:rPr>
        <w:t>ч</w:t>
      </w:r>
      <w:r w:rsidR="00794417">
        <w:rPr>
          <w:rFonts w:ascii="Times New Roman" w:hAnsi="Times New Roman" w:cs="Times New Roman"/>
          <w:sz w:val="24"/>
          <w:szCs w:val="24"/>
        </w:rPr>
        <w:t>е</w:t>
      </w:r>
      <w:r w:rsidR="00930E65" w:rsidRPr="00930E65">
        <w:rPr>
          <w:rFonts w:ascii="Times New Roman" w:hAnsi="Times New Roman" w:cs="Times New Roman"/>
          <w:sz w:val="24"/>
          <w:szCs w:val="24"/>
        </w:rPr>
        <w:t>н</w:t>
      </w:r>
      <w:r w:rsidR="007B1A04">
        <w:rPr>
          <w:rFonts w:ascii="Times New Roman" w:hAnsi="Times New Roman" w:cs="Times New Roman"/>
          <w:sz w:val="24"/>
          <w:szCs w:val="24"/>
        </w:rPr>
        <w:t>и</w:t>
      </w:r>
      <w:r w:rsidR="00930E65" w:rsidRPr="00930E65">
        <w:rPr>
          <w:rFonts w:ascii="Times New Roman" w:hAnsi="Times New Roman" w:cs="Times New Roman"/>
          <w:sz w:val="24"/>
          <w:szCs w:val="24"/>
        </w:rPr>
        <w:t xml:space="preserve">я договор с </w:t>
      </w:r>
      <w:r w:rsidR="00794417">
        <w:rPr>
          <w:rFonts w:ascii="Times New Roman" w:hAnsi="Times New Roman" w:cs="Times New Roman"/>
          <w:sz w:val="24"/>
          <w:szCs w:val="24"/>
        </w:rPr>
        <w:t>В</w:t>
      </w:r>
      <w:r w:rsidR="00930E65" w:rsidRPr="00930E65">
        <w:rPr>
          <w:rFonts w:ascii="Times New Roman" w:hAnsi="Times New Roman" w:cs="Times New Roman"/>
          <w:sz w:val="24"/>
          <w:szCs w:val="24"/>
        </w:rPr>
        <w:t>оенно географска служба</w:t>
      </w:r>
      <w:r w:rsidR="00794417">
        <w:rPr>
          <w:rFonts w:ascii="Times New Roman" w:hAnsi="Times New Roman" w:cs="Times New Roman"/>
          <w:sz w:val="24"/>
          <w:szCs w:val="24"/>
        </w:rPr>
        <w:t>.</w:t>
      </w:r>
    </w:p>
    <w:p w:rsidR="00794417" w:rsidRDefault="00794417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30E65" w:rsidRPr="00930E65">
        <w:rPr>
          <w:rFonts w:ascii="Times New Roman" w:hAnsi="Times New Roman" w:cs="Times New Roman"/>
          <w:sz w:val="24"/>
          <w:szCs w:val="24"/>
        </w:rPr>
        <w:t xml:space="preserve"> самата жалба е посочено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930E65" w:rsidRPr="00930E65">
        <w:rPr>
          <w:rFonts w:ascii="Times New Roman" w:hAnsi="Times New Roman" w:cs="Times New Roman"/>
          <w:sz w:val="24"/>
          <w:szCs w:val="24"/>
        </w:rPr>
        <w:t xml:space="preserve"> че това количество възлиза на 161</w:t>
      </w:r>
      <w:r>
        <w:rPr>
          <w:rFonts w:ascii="Times New Roman" w:hAnsi="Times New Roman" w:cs="Times New Roman"/>
          <w:sz w:val="24"/>
          <w:szCs w:val="24"/>
        </w:rPr>
        <w:t>,</w:t>
      </w:r>
      <w:r w:rsidR="00930E65" w:rsidRPr="00930E65">
        <w:rPr>
          <w:rFonts w:ascii="Times New Roman" w:hAnsi="Times New Roman" w:cs="Times New Roman"/>
          <w:sz w:val="24"/>
          <w:szCs w:val="24"/>
        </w:rPr>
        <w:t xml:space="preserve"> според наши сметки Това са 162</w:t>
      </w:r>
      <w:r>
        <w:rPr>
          <w:rFonts w:ascii="Times New Roman" w:hAnsi="Times New Roman" w:cs="Times New Roman"/>
          <w:sz w:val="24"/>
          <w:szCs w:val="24"/>
        </w:rPr>
        <w:t>.</w:t>
      </w:r>
      <w:r w:rsidR="00930E65" w:rsidRPr="00930E65">
        <w:rPr>
          <w:rFonts w:ascii="Times New Roman" w:hAnsi="Times New Roman" w:cs="Times New Roman"/>
          <w:sz w:val="24"/>
          <w:szCs w:val="24"/>
        </w:rPr>
        <w:t xml:space="preserve">5 </w:t>
      </w:r>
      <w:r>
        <w:rPr>
          <w:rFonts w:ascii="Times New Roman" w:hAnsi="Times New Roman" w:cs="Times New Roman"/>
          <w:sz w:val="24"/>
          <w:szCs w:val="24"/>
        </w:rPr>
        <w:t>мегават</w:t>
      </w:r>
      <w:r w:rsidR="00930E65" w:rsidRPr="00930E65">
        <w:rPr>
          <w:rFonts w:ascii="Times New Roman" w:hAnsi="Times New Roman" w:cs="Times New Roman"/>
          <w:sz w:val="24"/>
          <w:szCs w:val="24"/>
        </w:rPr>
        <w:t>часа количество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930E65" w:rsidRPr="00930E65">
        <w:rPr>
          <w:rFonts w:ascii="Times New Roman" w:hAnsi="Times New Roman" w:cs="Times New Roman"/>
          <w:sz w:val="24"/>
          <w:szCs w:val="24"/>
        </w:rPr>
        <w:t xml:space="preserve"> като договореното по договора е 340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94417" w:rsidRDefault="00794417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30E65" w:rsidRPr="00930E65">
        <w:rPr>
          <w:rFonts w:ascii="Times New Roman" w:hAnsi="Times New Roman" w:cs="Times New Roman"/>
          <w:sz w:val="24"/>
          <w:szCs w:val="24"/>
        </w:rPr>
        <w:t>редвид изложеното безспоре</w:t>
      </w:r>
      <w:r>
        <w:rPr>
          <w:rFonts w:ascii="Times New Roman" w:hAnsi="Times New Roman" w:cs="Times New Roman"/>
          <w:sz w:val="24"/>
          <w:szCs w:val="24"/>
        </w:rPr>
        <w:t>н</w:t>
      </w:r>
      <w:r w:rsidR="00930E65" w:rsidRPr="00930E65">
        <w:rPr>
          <w:rFonts w:ascii="Times New Roman" w:hAnsi="Times New Roman" w:cs="Times New Roman"/>
          <w:sz w:val="24"/>
          <w:szCs w:val="24"/>
        </w:rPr>
        <w:t xml:space="preserve"> е </w:t>
      </w:r>
      <w:r>
        <w:rPr>
          <w:rFonts w:ascii="Times New Roman" w:hAnsi="Times New Roman" w:cs="Times New Roman"/>
          <w:sz w:val="24"/>
          <w:szCs w:val="24"/>
        </w:rPr>
        <w:t>ф</w:t>
      </w:r>
      <w:r w:rsidR="00930E65" w:rsidRPr="00930E65">
        <w:rPr>
          <w:rFonts w:ascii="Times New Roman" w:hAnsi="Times New Roman" w:cs="Times New Roman"/>
          <w:sz w:val="24"/>
          <w:szCs w:val="24"/>
        </w:rPr>
        <w:t>акт</w:t>
      </w:r>
      <w:r>
        <w:rPr>
          <w:rFonts w:ascii="Times New Roman" w:hAnsi="Times New Roman" w:cs="Times New Roman"/>
          <w:sz w:val="24"/>
          <w:szCs w:val="24"/>
        </w:rPr>
        <w:t>ът,</w:t>
      </w:r>
      <w:r w:rsidR="00930E65" w:rsidRPr="00930E65">
        <w:rPr>
          <w:rFonts w:ascii="Times New Roman" w:hAnsi="Times New Roman" w:cs="Times New Roman"/>
          <w:sz w:val="24"/>
          <w:szCs w:val="24"/>
        </w:rPr>
        <w:t xml:space="preserve"> че количеството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930E65" w:rsidRPr="00930E65">
        <w:rPr>
          <w:rFonts w:ascii="Times New Roman" w:hAnsi="Times New Roman" w:cs="Times New Roman"/>
          <w:sz w:val="24"/>
          <w:szCs w:val="24"/>
        </w:rPr>
        <w:t xml:space="preserve"> което е доставено по договора е по-малко от 50%</w:t>
      </w:r>
      <w:r>
        <w:rPr>
          <w:rFonts w:ascii="Times New Roman" w:hAnsi="Times New Roman" w:cs="Times New Roman"/>
          <w:sz w:val="24"/>
          <w:szCs w:val="24"/>
        </w:rPr>
        <w:t>,</w:t>
      </w:r>
      <w:r w:rsidR="00930E65" w:rsidRPr="00930E65">
        <w:rPr>
          <w:rFonts w:ascii="Times New Roman" w:hAnsi="Times New Roman" w:cs="Times New Roman"/>
          <w:sz w:val="24"/>
          <w:szCs w:val="24"/>
        </w:rPr>
        <w:t xml:space="preserve"> поради което считаме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930E65" w:rsidRPr="00930E65">
        <w:rPr>
          <w:rFonts w:ascii="Times New Roman" w:hAnsi="Times New Roman" w:cs="Times New Roman"/>
          <w:sz w:val="24"/>
          <w:szCs w:val="24"/>
        </w:rPr>
        <w:t xml:space="preserve"> че е налице основанието за отстраняване и е изпълнен </w:t>
      </w:r>
      <w:r>
        <w:rPr>
          <w:rFonts w:ascii="Times New Roman" w:hAnsi="Times New Roman" w:cs="Times New Roman"/>
          <w:sz w:val="24"/>
          <w:szCs w:val="24"/>
        </w:rPr>
        <w:t>целия</w:t>
      </w:r>
      <w:r w:rsidR="00930E65" w:rsidRPr="00930E65">
        <w:rPr>
          <w:rFonts w:ascii="Times New Roman" w:hAnsi="Times New Roman" w:cs="Times New Roman"/>
          <w:sz w:val="24"/>
          <w:szCs w:val="24"/>
        </w:rPr>
        <w:t>т фактически състав на тази разпоредб</w:t>
      </w:r>
      <w:r>
        <w:rPr>
          <w:rFonts w:ascii="Times New Roman" w:hAnsi="Times New Roman" w:cs="Times New Roman"/>
          <w:sz w:val="24"/>
          <w:szCs w:val="24"/>
        </w:rPr>
        <w:t>а.</w:t>
      </w:r>
    </w:p>
    <w:p w:rsidR="00F06783" w:rsidRDefault="00794417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30E65" w:rsidRPr="00930E65">
        <w:rPr>
          <w:rFonts w:ascii="Times New Roman" w:hAnsi="Times New Roman" w:cs="Times New Roman"/>
          <w:sz w:val="24"/>
          <w:szCs w:val="24"/>
        </w:rPr>
        <w:t xml:space="preserve">о отношение на другото основание за отстраняване по </w:t>
      </w:r>
      <w:r>
        <w:rPr>
          <w:rFonts w:ascii="Times New Roman" w:hAnsi="Times New Roman" w:cs="Times New Roman"/>
          <w:sz w:val="24"/>
          <w:szCs w:val="24"/>
        </w:rPr>
        <w:t xml:space="preserve">чл. </w:t>
      </w:r>
      <w:r w:rsidR="00930E65" w:rsidRPr="00930E65">
        <w:rPr>
          <w:rFonts w:ascii="Times New Roman" w:hAnsi="Times New Roman" w:cs="Times New Roman"/>
          <w:sz w:val="24"/>
          <w:szCs w:val="24"/>
        </w:rPr>
        <w:t>54</w:t>
      </w:r>
      <w:r>
        <w:rPr>
          <w:rFonts w:ascii="Times New Roman" w:hAnsi="Times New Roman" w:cs="Times New Roman"/>
          <w:sz w:val="24"/>
          <w:szCs w:val="24"/>
        </w:rPr>
        <w:t>,</w:t>
      </w:r>
      <w:r w:rsidR="00930E65" w:rsidRPr="00930E65">
        <w:rPr>
          <w:rFonts w:ascii="Times New Roman" w:hAnsi="Times New Roman" w:cs="Times New Roman"/>
          <w:sz w:val="24"/>
          <w:szCs w:val="24"/>
        </w:rPr>
        <w:t xml:space="preserve"> ал</w:t>
      </w:r>
      <w:r>
        <w:rPr>
          <w:rFonts w:ascii="Times New Roman" w:hAnsi="Times New Roman" w:cs="Times New Roman"/>
          <w:sz w:val="24"/>
          <w:szCs w:val="24"/>
        </w:rPr>
        <w:t>. 1, т</w:t>
      </w:r>
      <w:r w:rsidR="00930E65" w:rsidRPr="00930E65">
        <w:rPr>
          <w:rFonts w:ascii="Times New Roman" w:hAnsi="Times New Roman" w:cs="Times New Roman"/>
          <w:sz w:val="24"/>
          <w:szCs w:val="24"/>
        </w:rPr>
        <w:t>. 5</w:t>
      </w:r>
      <w:r>
        <w:rPr>
          <w:rFonts w:ascii="Times New Roman" w:hAnsi="Times New Roman" w:cs="Times New Roman"/>
          <w:sz w:val="24"/>
          <w:szCs w:val="24"/>
        </w:rPr>
        <w:t>,</w:t>
      </w:r>
      <w:r w:rsidR="00930E65" w:rsidRPr="00930E65">
        <w:rPr>
          <w:rFonts w:ascii="Times New Roman" w:hAnsi="Times New Roman" w:cs="Times New Roman"/>
          <w:sz w:val="24"/>
          <w:szCs w:val="24"/>
        </w:rPr>
        <w:t xml:space="preserve"> б</w:t>
      </w:r>
      <w:r>
        <w:rPr>
          <w:rFonts w:ascii="Times New Roman" w:hAnsi="Times New Roman" w:cs="Times New Roman"/>
          <w:sz w:val="24"/>
          <w:szCs w:val="24"/>
        </w:rPr>
        <w:t>. „</w:t>
      </w:r>
      <w:r w:rsidR="00930E65" w:rsidRPr="00930E65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“ </w:t>
      </w:r>
      <w:r w:rsidR="00930E65" w:rsidRPr="00930E65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ЗОП</w:t>
      </w:r>
      <w:r w:rsidR="00930E65" w:rsidRPr="00930E65">
        <w:rPr>
          <w:rFonts w:ascii="Times New Roman" w:hAnsi="Times New Roman" w:cs="Times New Roman"/>
          <w:sz w:val="24"/>
          <w:szCs w:val="24"/>
        </w:rPr>
        <w:t xml:space="preserve"> считаме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30E65" w:rsidRPr="00930E65">
        <w:rPr>
          <w:rFonts w:ascii="Times New Roman" w:hAnsi="Times New Roman" w:cs="Times New Roman"/>
          <w:sz w:val="24"/>
          <w:szCs w:val="24"/>
        </w:rPr>
        <w:t>че участник</w:t>
      </w:r>
      <w:r>
        <w:rPr>
          <w:rFonts w:ascii="Times New Roman" w:hAnsi="Times New Roman" w:cs="Times New Roman"/>
          <w:sz w:val="24"/>
          <w:szCs w:val="24"/>
        </w:rPr>
        <w:t>ъ</w:t>
      </w:r>
      <w:r w:rsidR="00930E65" w:rsidRPr="00930E65">
        <w:rPr>
          <w:rFonts w:ascii="Times New Roman" w:hAnsi="Times New Roman" w:cs="Times New Roman"/>
          <w:sz w:val="24"/>
          <w:szCs w:val="24"/>
        </w:rPr>
        <w:t xml:space="preserve">т </w:t>
      </w:r>
      <w:r w:rsidR="00F06783">
        <w:rPr>
          <w:rFonts w:ascii="Times New Roman" w:hAnsi="Times New Roman" w:cs="Times New Roman"/>
          <w:sz w:val="24"/>
          <w:szCs w:val="24"/>
        </w:rPr>
        <w:t xml:space="preserve">е </w:t>
      </w:r>
      <w:r w:rsidR="00930E65" w:rsidRPr="00930E65">
        <w:rPr>
          <w:rFonts w:ascii="Times New Roman" w:hAnsi="Times New Roman" w:cs="Times New Roman"/>
          <w:sz w:val="24"/>
          <w:szCs w:val="24"/>
        </w:rPr>
        <w:t>има</w:t>
      </w:r>
      <w:r w:rsidR="00F06783">
        <w:rPr>
          <w:rFonts w:ascii="Times New Roman" w:hAnsi="Times New Roman" w:cs="Times New Roman"/>
          <w:sz w:val="24"/>
          <w:szCs w:val="24"/>
        </w:rPr>
        <w:t>л</w:t>
      </w:r>
      <w:r w:rsidR="00930E65" w:rsidRPr="00930E65">
        <w:rPr>
          <w:rFonts w:ascii="Times New Roman" w:hAnsi="Times New Roman" w:cs="Times New Roman"/>
          <w:sz w:val="24"/>
          <w:szCs w:val="24"/>
        </w:rPr>
        <w:t xml:space="preserve"> възможността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930E65" w:rsidRPr="00930E65">
        <w:rPr>
          <w:rFonts w:ascii="Times New Roman" w:hAnsi="Times New Roman" w:cs="Times New Roman"/>
          <w:sz w:val="24"/>
          <w:szCs w:val="24"/>
        </w:rPr>
        <w:t xml:space="preserve">а декларира правилно данните в </w:t>
      </w:r>
      <w:r w:rsidR="00F06783">
        <w:rPr>
          <w:rFonts w:ascii="Times New Roman" w:hAnsi="Times New Roman" w:cs="Times New Roman"/>
          <w:sz w:val="24"/>
          <w:szCs w:val="24"/>
        </w:rPr>
        <w:t xml:space="preserve">ЕЕДОП, </w:t>
      </w:r>
      <w:r w:rsidR="00930E65" w:rsidRPr="00930E65">
        <w:rPr>
          <w:rFonts w:ascii="Times New Roman" w:hAnsi="Times New Roman" w:cs="Times New Roman"/>
          <w:sz w:val="24"/>
          <w:szCs w:val="24"/>
        </w:rPr>
        <w:t>след което да представи мерки за надеж</w:t>
      </w:r>
      <w:r w:rsidR="00F06783">
        <w:rPr>
          <w:rFonts w:ascii="Times New Roman" w:hAnsi="Times New Roman" w:cs="Times New Roman"/>
          <w:sz w:val="24"/>
          <w:szCs w:val="24"/>
        </w:rPr>
        <w:t>д</w:t>
      </w:r>
      <w:r w:rsidR="00930E65" w:rsidRPr="00930E65">
        <w:rPr>
          <w:rFonts w:ascii="Times New Roman" w:hAnsi="Times New Roman" w:cs="Times New Roman"/>
          <w:sz w:val="24"/>
          <w:szCs w:val="24"/>
        </w:rPr>
        <w:t>ност</w:t>
      </w:r>
      <w:r w:rsidR="00F06783">
        <w:rPr>
          <w:rFonts w:ascii="Times New Roman" w:hAnsi="Times New Roman" w:cs="Times New Roman"/>
          <w:sz w:val="24"/>
          <w:szCs w:val="24"/>
        </w:rPr>
        <w:t>,</w:t>
      </w:r>
      <w:r w:rsidR="00930E65" w:rsidRPr="00930E65">
        <w:rPr>
          <w:rFonts w:ascii="Times New Roman" w:hAnsi="Times New Roman" w:cs="Times New Roman"/>
          <w:sz w:val="24"/>
          <w:szCs w:val="24"/>
        </w:rPr>
        <w:t xml:space="preserve"> като участникът не се е възп</w:t>
      </w:r>
      <w:r w:rsidR="00F06783">
        <w:rPr>
          <w:rFonts w:ascii="Times New Roman" w:hAnsi="Times New Roman" w:cs="Times New Roman"/>
          <w:sz w:val="24"/>
          <w:szCs w:val="24"/>
        </w:rPr>
        <w:t>олзва</w:t>
      </w:r>
      <w:r w:rsidR="00930E65" w:rsidRPr="00930E65">
        <w:rPr>
          <w:rFonts w:ascii="Times New Roman" w:hAnsi="Times New Roman" w:cs="Times New Roman"/>
          <w:sz w:val="24"/>
          <w:szCs w:val="24"/>
        </w:rPr>
        <w:t xml:space="preserve">л </w:t>
      </w:r>
      <w:r w:rsidR="00F06783">
        <w:rPr>
          <w:rFonts w:ascii="Times New Roman" w:hAnsi="Times New Roman" w:cs="Times New Roman"/>
          <w:sz w:val="24"/>
          <w:szCs w:val="24"/>
        </w:rPr>
        <w:t xml:space="preserve">от </w:t>
      </w:r>
      <w:r w:rsidR="00930E65" w:rsidRPr="00930E65">
        <w:rPr>
          <w:rFonts w:ascii="Times New Roman" w:hAnsi="Times New Roman" w:cs="Times New Roman"/>
          <w:sz w:val="24"/>
          <w:szCs w:val="24"/>
        </w:rPr>
        <w:t>тази си възможност</w:t>
      </w:r>
      <w:r w:rsidR="00F06783">
        <w:rPr>
          <w:rFonts w:ascii="Times New Roman" w:hAnsi="Times New Roman" w:cs="Times New Roman"/>
          <w:sz w:val="24"/>
          <w:szCs w:val="24"/>
        </w:rPr>
        <w:t>,</w:t>
      </w:r>
      <w:r w:rsidR="00930E65" w:rsidRPr="00930E65">
        <w:rPr>
          <w:rFonts w:ascii="Times New Roman" w:hAnsi="Times New Roman" w:cs="Times New Roman"/>
          <w:sz w:val="24"/>
          <w:szCs w:val="24"/>
        </w:rPr>
        <w:t xml:space="preserve"> с което е попълнил</w:t>
      </w:r>
      <w:r w:rsidR="00F06783">
        <w:rPr>
          <w:rFonts w:ascii="Times New Roman" w:hAnsi="Times New Roman" w:cs="Times New Roman"/>
          <w:sz w:val="24"/>
          <w:szCs w:val="24"/>
        </w:rPr>
        <w:t xml:space="preserve"> информация,</w:t>
      </w:r>
      <w:r w:rsidR="00930E65" w:rsidRPr="00930E65">
        <w:rPr>
          <w:rFonts w:ascii="Times New Roman" w:hAnsi="Times New Roman" w:cs="Times New Roman"/>
          <w:sz w:val="24"/>
          <w:szCs w:val="24"/>
        </w:rPr>
        <w:t xml:space="preserve"> която</w:t>
      </w:r>
      <w:r w:rsidR="00F06783">
        <w:rPr>
          <w:rFonts w:ascii="Times New Roman" w:hAnsi="Times New Roman" w:cs="Times New Roman"/>
          <w:sz w:val="24"/>
          <w:szCs w:val="24"/>
        </w:rPr>
        <w:t>,</w:t>
      </w:r>
      <w:r w:rsidR="00930E65" w:rsidRPr="00930E65">
        <w:rPr>
          <w:rFonts w:ascii="Times New Roman" w:hAnsi="Times New Roman" w:cs="Times New Roman"/>
          <w:sz w:val="24"/>
          <w:szCs w:val="24"/>
        </w:rPr>
        <w:t xml:space="preserve"> общо взето</w:t>
      </w:r>
      <w:r w:rsidR="00F06783">
        <w:rPr>
          <w:rFonts w:ascii="Times New Roman" w:hAnsi="Times New Roman" w:cs="Times New Roman"/>
          <w:sz w:val="24"/>
          <w:szCs w:val="24"/>
        </w:rPr>
        <w:t>,</w:t>
      </w:r>
      <w:r w:rsidR="00930E65" w:rsidRPr="00930E65">
        <w:rPr>
          <w:rFonts w:ascii="Times New Roman" w:hAnsi="Times New Roman" w:cs="Times New Roman"/>
          <w:sz w:val="24"/>
          <w:szCs w:val="24"/>
        </w:rPr>
        <w:t xml:space="preserve"> освен дек</w:t>
      </w:r>
      <w:r w:rsidR="00F06783">
        <w:rPr>
          <w:rFonts w:ascii="Times New Roman" w:hAnsi="Times New Roman" w:cs="Times New Roman"/>
          <w:sz w:val="24"/>
          <w:szCs w:val="24"/>
        </w:rPr>
        <w:t>лар</w:t>
      </w:r>
      <w:r w:rsidR="00930E65" w:rsidRPr="00930E65">
        <w:rPr>
          <w:rFonts w:ascii="Times New Roman" w:hAnsi="Times New Roman" w:cs="Times New Roman"/>
          <w:sz w:val="24"/>
          <w:szCs w:val="24"/>
        </w:rPr>
        <w:t>ативен има и доказателс</w:t>
      </w:r>
      <w:r w:rsidR="00F06783">
        <w:rPr>
          <w:rFonts w:ascii="Times New Roman" w:hAnsi="Times New Roman" w:cs="Times New Roman"/>
          <w:sz w:val="24"/>
          <w:szCs w:val="24"/>
        </w:rPr>
        <w:t>тв</w:t>
      </w:r>
      <w:r w:rsidR="00930E65" w:rsidRPr="00930E65">
        <w:rPr>
          <w:rFonts w:ascii="Times New Roman" w:hAnsi="Times New Roman" w:cs="Times New Roman"/>
          <w:sz w:val="24"/>
          <w:szCs w:val="24"/>
        </w:rPr>
        <w:t>ен характер</w:t>
      </w:r>
      <w:r w:rsidR="00F06783">
        <w:rPr>
          <w:rFonts w:ascii="Times New Roman" w:hAnsi="Times New Roman" w:cs="Times New Roman"/>
          <w:sz w:val="24"/>
          <w:szCs w:val="24"/>
        </w:rPr>
        <w:t>,</w:t>
      </w:r>
      <w:r w:rsidR="00930E65" w:rsidRPr="00930E65">
        <w:rPr>
          <w:rFonts w:ascii="Times New Roman" w:hAnsi="Times New Roman" w:cs="Times New Roman"/>
          <w:sz w:val="24"/>
          <w:szCs w:val="24"/>
        </w:rPr>
        <w:t xml:space="preserve"> тъй като в чл</w:t>
      </w:r>
      <w:r w:rsidR="00F06783">
        <w:rPr>
          <w:rFonts w:ascii="Times New Roman" w:hAnsi="Times New Roman" w:cs="Times New Roman"/>
          <w:sz w:val="24"/>
          <w:szCs w:val="24"/>
        </w:rPr>
        <w:t>.</w:t>
      </w:r>
      <w:r w:rsidR="00930E65" w:rsidRPr="00930E65">
        <w:rPr>
          <w:rFonts w:ascii="Times New Roman" w:hAnsi="Times New Roman" w:cs="Times New Roman"/>
          <w:sz w:val="24"/>
          <w:szCs w:val="24"/>
        </w:rPr>
        <w:t xml:space="preserve"> 58 </w:t>
      </w:r>
      <w:r w:rsidR="00F06783">
        <w:rPr>
          <w:rFonts w:ascii="Times New Roman" w:hAnsi="Times New Roman" w:cs="Times New Roman"/>
          <w:sz w:val="24"/>
          <w:szCs w:val="24"/>
        </w:rPr>
        <w:t>от ЗОП</w:t>
      </w:r>
      <w:r w:rsidR="00930E65" w:rsidRPr="00930E65">
        <w:rPr>
          <w:rFonts w:ascii="Times New Roman" w:hAnsi="Times New Roman" w:cs="Times New Roman"/>
          <w:sz w:val="24"/>
          <w:szCs w:val="24"/>
        </w:rPr>
        <w:t xml:space="preserve"> не са посочени документи</w:t>
      </w:r>
      <w:r w:rsidR="00F06783">
        <w:rPr>
          <w:rFonts w:ascii="Times New Roman" w:hAnsi="Times New Roman" w:cs="Times New Roman"/>
          <w:sz w:val="24"/>
          <w:szCs w:val="24"/>
        </w:rPr>
        <w:t>,</w:t>
      </w:r>
      <w:r w:rsidR="00930E65" w:rsidRPr="00930E65">
        <w:rPr>
          <w:rFonts w:ascii="Times New Roman" w:hAnsi="Times New Roman" w:cs="Times New Roman"/>
          <w:sz w:val="24"/>
          <w:szCs w:val="24"/>
        </w:rPr>
        <w:t xml:space="preserve"> с които допълнително да бъде </w:t>
      </w:r>
      <w:r w:rsidR="00F06783">
        <w:rPr>
          <w:rFonts w:ascii="Times New Roman" w:hAnsi="Times New Roman" w:cs="Times New Roman"/>
          <w:sz w:val="24"/>
          <w:szCs w:val="24"/>
        </w:rPr>
        <w:t>д</w:t>
      </w:r>
      <w:r w:rsidR="00930E65" w:rsidRPr="00930E65">
        <w:rPr>
          <w:rFonts w:ascii="Times New Roman" w:hAnsi="Times New Roman" w:cs="Times New Roman"/>
          <w:sz w:val="24"/>
          <w:szCs w:val="24"/>
        </w:rPr>
        <w:t xml:space="preserve">оказано </w:t>
      </w:r>
      <w:r w:rsidR="00F06783">
        <w:rPr>
          <w:rFonts w:ascii="Times New Roman" w:hAnsi="Times New Roman" w:cs="Times New Roman"/>
          <w:sz w:val="24"/>
          <w:szCs w:val="24"/>
        </w:rPr>
        <w:t>това обстоятелство.</w:t>
      </w:r>
    </w:p>
    <w:p w:rsidR="00F06783" w:rsidRDefault="00F0678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Претендираме разноски и моля да потвърдите решението на възложителя, като законосъобразно.</w:t>
      </w:r>
    </w:p>
    <w:p w:rsidR="00F06783" w:rsidRDefault="00F0678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6783" w:rsidRDefault="00F0678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М.:</w:t>
      </w:r>
    </w:p>
    <w:p w:rsidR="00930E65" w:rsidRDefault="00F0678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30E65" w:rsidRPr="00930E65">
        <w:rPr>
          <w:rFonts w:ascii="Times New Roman" w:hAnsi="Times New Roman" w:cs="Times New Roman"/>
          <w:sz w:val="24"/>
          <w:szCs w:val="24"/>
        </w:rPr>
        <w:t>Мога ли да п</w:t>
      </w:r>
      <w:r>
        <w:rPr>
          <w:rFonts w:ascii="Times New Roman" w:hAnsi="Times New Roman" w:cs="Times New Roman"/>
          <w:sz w:val="24"/>
          <w:szCs w:val="24"/>
        </w:rPr>
        <w:t>о</w:t>
      </w:r>
      <w:r w:rsidR="002E2777">
        <w:rPr>
          <w:rFonts w:ascii="Times New Roman" w:hAnsi="Times New Roman" w:cs="Times New Roman"/>
          <w:sz w:val="24"/>
          <w:szCs w:val="24"/>
        </w:rPr>
        <w:t>мол</w:t>
      </w:r>
      <w:r w:rsidR="00930E65" w:rsidRPr="00930E65">
        <w:rPr>
          <w:rFonts w:ascii="Times New Roman" w:hAnsi="Times New Roman" w:cs="Times New Roman"/>
          <w:sz w:val="24"/>
          <w:szCs w:val="24"/>
        </w:rPr>
        <w:t xml:space="preserve">я </w:t>
      </w:r>
      <w:r w:rsidR="002E2777">
        <w:rPr>
          <w:rFonts w:ascii="Times New Roman" w:hAnsi="Times New Roman" w:cs="Times New Roman"/>
          <w:sz w:val="24"/>
          <w:szCs w:val="24"/>
        </w:rPr>
        <w:t xml:space="preserve">за кратка </w:t>
      </w:r>
      <w:r w:rsidR="00930E65" w:rsidRPr="00930E65">
        <w:rPr>
          <w:rFonts w:ascii="Times New Roman" w:hAnsi="Times New Roman" w:cs="Times New Roman"/>
          <w:sz w:val="24"/>
          <w:szCs w:val="24"/>
        </w:rPr>
        <w:t>реплика</w:t>
      </w:r>
      <w:r w:rsidR="002E2777">
        <w:rPr>
          <w:rFonts w:ascii="Times New Roman" w:hAnsi="Times New Roman" w:cs="Times New Roman"/>
          <w:sz w:val="24"/>
          <w:szCs w:val="24"/>
        </w:rPr>
        <w:t xml:space="preserve">, </w:t>
      </w:r>
      <w:r w:rsidR="00930E65" w:rsidRPr="00930E65">
        <w:rPr>
          <w:rFonts w:ascii="Times New Roman" w:hAnsi="Times New Roman" w:cs="Times New Roman"/>
          <w:sz w:val="24"/>
          <w:szCs w:val="24"/>
        </w:rPr>
        <w:t>относно посочените мегаватчаса в договора</w:t>
      </w:r>
      <w:r w:rsidR="002E2777">
        <w:rPr>
          <w:rFonts w:ascii="Times New Roman" w:hAnsi="Times New Roman" w:cs="Times New Roman"/>
          <w:sz w:val="24"/>
          <w:szCs w:val="24"/>
        </w:rPr>
        <w:t>,</w:t>
      </w:r>
      <w:r w:rsidR="00930E65" w:rsidRPr="00930E65">
        <w:rPr>
          <w:rFonts w:ascii="Times New Roman" w:hAnsi="Times New Roman" w:cs="Times New Roman"/>
          <w:sz w:val="24"/>
          <w:szCs w:val="24"/>
        </w:rPr>
        <w:t xml:space="preserve"> моля да се вземе по</w:t>
      </w:r>
      <w:r w:rsidR="002E2777">
        <w:rPr>
          <w:rFonts w:ascii="Times New Roman" w:hAnsi="Times New Roman" w:cs="Times New Roman"/>
          <w:sz w:val="24"/>
          <w:szCs w:val="24"/>
        </w:rPr>
        <w:t>д</w:t>
      </w:r>
      <w:r w:rsidR="00930E65" w:rsidRPr="00930E65">
        <w:rPr>
          <w:rFonts w:ascii="Times New Roman" w:hAnsi="Times New Roman" w:cs="Times New Roman"/>
          <w:sz w:val="24"/>
          <w:szCs w:val="24"/>
        </w:rPr>
        <w:t xml:space="preserve"> внимани</w:t>
      </w:r>
      <w:r w:rsidR="002E2777">
        <w:rPr>
          <w:rFonts w:ascii="Times New Roman" w:hAnsi="Times New Roman" w:cs="Times New Roman"/>
          <w:sz w:val="24"/>
          <w:szCs w:val="24"/>
        </w:rPr>
        <w:t xml:space="preserve">е, </w:t>
      </w:r>
      <w:r w:rsidR="00930E65" w:rsidRPr="00930E65">
        <w:rPr>
          <w:rFonts w:ascii="Times New Roman" w:hAnsi="Times New Roman" w:cs="Times New Roman"/>
          <w:sz w:val="24"/>
          <w:szCs w:val="24"/>
        </w:rPr>
        <w:t xml:space="preserve">че 340 </w:t>
      </w:r>
      <w:r w:rsidR="002E2777">
        <w:rPr>
          <w:rFonts w:ascii="Times New Roman" w:hAnsi="Times New Roman" w:cs="Times New Roman"/>
          <w:sz w:val="24"/>
          <w:szCs w:val="24"/>
        </w:rPr>
        <w:t>- т</w:t>
      </w:r>
      <w:r w:rsidR="00930E65" w:rsidRPr="00930E65">
        <w:rPr>
          <w:rFonts w:ascii="Times New Roman" w:hAnsi="Times New Roman" w:cs="Times New Roman"/>
          <w:sz w:val="24"/>
          <w:szCs w:val="24"/>
        </w:rPr>
        <w:t>ова е прогноза стойност</w:t>
      </w:r>
      <w:r w:rsidR="002E2777">
        <w:rPr>
          <w:rFonts w:ascii="Times New Roman" w:hAnsi="Times New Roman" w:cs="Times New Roman"/>
          <w:sz w:val="24"/>
          <w:szCs w:val="24"/>
        </w:rPr>
        <w:t>.</w:t>
      </w:r>
      <w:r w:rsidR="00930E65" w:rsidRPr="00930E65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2E2777">
        <w:rPr>
          <w:rFonts w:ascii="Times New Roman" w:hAnsi="Times New Roman" w:cs="Times New Roman"/>
          <w:sz w:val="24"/>
          <w:szCs w:val="24"/>
        </w:rPr>
        <w:t>,</w:t>
      </w:r>
      <w:r w:rsidR="00930E65" w:rsidRPr="00930E65">
        <w:rPr>
          <w:rFonts w:ascii="Times New Roman" w:hAnsi="Times New Roman" w:cs="Times New Roman"/>
          <w:sz w:val="24"/>
          <w:szCs w:val="24"/>
        </w:rPr>
        <w:t xml:space="preserve"> че следва да бъде взето</w:t>
      </w:r>
      <w:r w:rsidR="002E2777">
        <w:rPr>
          <w:rFonts w:ascii="Times New Roman" w:hAnsi="Times New Roman" w:cs="Times New Roman"/>
          <w:sz w:val="24"/>
          <w:szCs w:val="24"/>
        </w:rPr>
        <w:t>,</w:t>
      </w:r>
      <w:r w:rsidR="00930E65" w:rsidRPr="00930E65">
        <w:rPr>
          <w:rFonts w:ascii="Times New Roman" w:hAnsi="Times New Roman" w:cs="Times New Roman"/>
          <w:sz w:val="24"/>
          <w:szCs w:val="24"/>
        </w:rPr>
        <w:t xml:space="preserve"> като изходни данни</w:t>
      </w:r>
      <w:r w:rsidR="002E2777">
        <w:rPr>
          <w:rFonts w:ascii="Times New Roman" w:hAnsi="Times New Roman" w:cs="Times New Roman"/>
          <w:sz w:val="24"/>
          <w:szCs w:val="24"/>
        </w:rPr>
        <w:t>,</w:t>
      </w:r>
      <w:r w:rsidR="00930E65" w:rsidRPr="00930E65">
        <w:rPr>
          <w:rFonts w:ascii="Times New Roman" w:hAnsi="Times New Roman" w:cs="Times New Roman"/>
          <w:sz w:val="24"/>
          <w:szCs w:val="24"/>
        </w:rPr>
        <w:t xml:space="preserve"> по които да се прецени процентното н</w:t>
      </w:r>
      <w:r w:rsidR="002E2777">
        <w:rPr>
          <w:rFonts w:ascii="Times New Roman" w:hAnsi="Times New Roman" w:cs="Times New Roman"/>
          <w:sz w:val="24"/>
          <w:szCs w:val="24"/>
        </w:rPr>
        <w:t>е</w:t>
      </w:r>
      <w:r w:rsidR="00930E65" w:rsidRPr="00930E65">
        <w:rPr>
          <w:rFonts w:ascii="Times New Roman" w:hAnsi="Times New Roman" w:cs="Times New Roman"/>
          <w:sz w:val="24"/>
          <w:szCs w:val="24"/>
        </w:rPr>
        <w:t xml:space="preserve">изпълнение от действително </w:t>
      </w:r>
      <w:proofErr w:type="spellStart"/>
      <w:r w:rsidR="00930E65" w:rsidRPr="00930E65">
        <w:rPr>
          <w:rFonts w:ascii="Times New Roman" w:hAnsi="Times New Roman" w:cs="Times New Roman"/>
          <w:sz w:val="24"/>
          <w:szCs w:val="24"/>
        </w:rPr>
        <w:t>потребената</w:t>
      </w:r>
      <w:proofErr w:type="spellEnd"/>
      <w:r w:rsidR="00930E65" w:rsidRPr="00930E65">
        <w:rPr>
          <w:rFonts w:ascii="Times New Roman" w:hAnsi="Times New Roman" w:cs="Times New Roman"/>
          <w:sz w:val="24"/>
          <w:szCs w:val="24"/>
        </w:rPr>
        <w:t xml:space="preserve"> и доставена ел</w:t>
      </w:r>
      <w:r w:rsidR="002E2777">
        <w:rPr>
          <w:rFonts w:ascii="Times New Roman" w:hAnsi="Times New Roman" w:cs="Times New Roman"/>
          <w:sz w:val="24"/>
          <w:szCs w:val="24"/>
        </w:rPr>
        <w:t xml:space="preserve">. </w:t>
      </w:r>
      <w:r w:rsidR="00930E65" w:rsidRPr="00930E65">
        <w:rPr>
          <w:rFonts w:ascii="Times New Roman" w:hAnsi="Times New Roman" w:cs="Times New Roman"/>
          <w:sz w:val="24"/>
          <w:szCs w:val="24"/>
        </w:rPr>
        <w:t>е</w:t>
      </w:r>
      <w:r w:rsidR="002E2777">
        <w:rPr>
          <w:rFonts w:ascii="Times New Roman" w:hAnsi="Times New Roman" w:cs="Times New Roman"/>
          <w:sz w:val="24"/>
          <w:szCs w:val="24"/>
        </w:rPr>
        <w:t>нергия,</w:t>
      </w:r>
      <w:r w:rsidR="00930E65" w:rsidRPr="00930E65">
        <w:rPr>
          <w:rFonts w:ascii="Times New Roman" w:hAnsi="Times New Roman" w:cs="Times New Roman"/>
          <w:sz w:val="24"/>
          <w:szCs w:val="24"/>
        </w:rPr>
        <w:t xml:space="preserve"> като количество.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2777" w:rsidRDefault="002E2777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7EF8" w:rsidRDefault="00727EF8">
      <w:pPr>
        <w:spacing w:after="0" w:line="240" w:lineRule="auto"/>
      </w:pPr>
      <w:r>
        <w:separator/>
      </w:r>
    </w:p>
  </w:endnote>
  <w:endnote w:type="continuationSeparator" w:id="0">
    <w:p w:rsidR="00727EF8" w:rsidRDefault="00727E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4750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727E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7EF8" w:rsidRDefault="00727EF8">
      <w:pPr>
        <w:spacing w:after="0" w:line="240" w:lineRule="auto"/>
      </w:pPr>
      <w:r>
        <w:separator/>
      </w:r>
    </w:p>
  </w:footnote>
  <w:footnote w:type="continuationSeparator" w:id="0">
    <w:p w:rsidR="00727EF8" w:rsidRDefault="00727E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4339F"/>
    <w:rsid w:val="0005678A"/>
    <w:rsid w:val="00092CE1"/>
    <w:rsid w:val="000A207F"/>
    <w:rsid w:val="000B6F96"/>
    <w:rsid w:val="000C53AF"/>
    <w:rsid w:val="000E5071"/>
    <w:rsid w:val="000F14A7"/>
    <w:rsid w:val="00103C2A"/>
    <w:rsid w:val="00126D2B"/>
    <w:rsid w:val="00143D50"/>
    <w:rsid w:val="001823EA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912BD"/>
    <w:rsid w:val="002B4874"/>
    <w:rsid w:val="002E02A1"/>
    <w:rsid w:val="002E0ECB"/>
    <w:rsid w:val="002E2777"/>
    <w:rsid w:val="002E4982"/>
    <w:rsid w:val="0039130D"/>
    <w:rsid w:val="003B3CA8"/>
    <w:rsid w:val="003D2FDD"/>
    <w:rsid w:val="003F0A5F"/>
    <w:rsid w:val="0043084E"/>
    <w:rsid w:val="00442E16"/>
    <w:rsid w:val="004D3BED"/>
    <w:rsid w:val="004E06CF"/>
    <w:rsid w:val="004F2DBC"/>
    <w:rsid w:val="00524B76"/>
    <w:rsid w:val="00527212"/>
    <w:rsid w:val="00535745"/>
    <w:rsid w:val="0054481A"/>
    <w:rsid w:val="00580AD9"/>
    <w:rsid w:val="005931EB"/>
    <w:rsid w:val="005C3EDE"/>
    <w:rsid w:val="005F6C72"/>
    <w:rsid w:val="006376F0"/>
    <w:rsid w:val="00660073"/>
    <w:rsid w:val="00674AB3"/>
    <w:rsid w:val="00693336"/>
    <w:rsid w:val="006D6F92"/>
    <w:rsid w:val="006F7E5B"/>
    <w:rsid w:val="00727EF8"/>
    <w:rsid w:val="00730C8A"/>
    <w:rsid w:val="0074031E"/>
    <w:rsid w:val="00741430"/>
    <w:rsid w:val="00743758"/>
    <w:rsid w:val="00794417"/>
    <w:rsid w:val="00795192"/>
    <w:rsid w:val="007B1A04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B5984"/>
    <w:rsid w:val="008C1B7A"/>
    <w:rsid w:val="008D2750"/>
    <w:rsid w:val="008D787A"/>
    <w:rsid w:val="0090373C"/>
    <w:rsid w:val="00914A64"/>
    <w:rsid w:val="00930E65"/>
    <w:rsid w:val="009468CA"/>
    <w:rsid w:val="009555B7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41E21"/>
    <w:rsid w:val="00A82209"/>
    <w:rsid w:val="00A87C61"/>
    <w:rsid w:val="00A90498"/>
    <w:rsid w:val="00A946F8"/>
    <w:rsid w:val="00AA2400"/>
    <w:rsid w:val="00AB2DD7"/>
    <w:rsid w:val="00AD18DF"/>
    <w:rsid w:val="00AD3AB8"/>
    <w:rsid w:val="00AE1F19"/>
    <w:rsid w:val="00AE3012"/>
    <w:rsid w:val="00AE427E"/>
    <w:rsid w:val="00AE5F34"/>
    <w:rsid w:val="00B146B2"/>
    <w:rsid w:val="00B41960"/>
    <w:rsid w:val="00B4750D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D26B16"/>
    <w:rsid w:val="00D32E08"/>
    <w:rsid w:val="00D45510"/>
    <w:rsid w:val="00D51ABF"/>
    <w:rsid w:val="00D631DE"/>
    <w:rsid w:val="00DA6544"/>
    <w:rsid w:val="00DA716C"/>
    <w:rsid w:val="00DB20E9"/>
    <w:rsid w:val="00DB2DE2"/>
    <w:rsid w:val="00DD5C0B"/>
    <w:rsid w:val="00DE1C0D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7759A"/>
    <w:rsid w:val="00EA5D3C"/>
    <w:rsid w:val="00F02984"/>
    <w:rsid w:val="00F03213"/>
    <w:rsid w:val="00F06783"/>
    <w:rsid w:val="00F1460E"/>
    <w:rsid w:val="00F1633A"/>
    <w:rsid w:val="00F303DA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C4016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877</Words>
  <Characters>4999</Characters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2024-03-11T09:06:00Z</dcterms:created>
  <dcterms:modified xsi:type="dcterms:W3CDTF">2024-03-11T09:06:00Z</dcterms:modified>
</cp:coreProperties>
</file>